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366" w:tblpY="264"/>
        <w:tblOverlap w:val="never"/>
        <w:tblW w:w="942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2"/>
        <w:gridCol w:w="6350"/>
      </w:tblGrid>
      <w:tr w14:paraId="200F6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4BA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835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技术参数</w:t>
            </w:r>
          </w:p>
        </w:tc>
      </w:tr>
      <w:tr w14:paraId="7F5F3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</w:trPr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CA62A">
            <w:pPr>
              <w:keepNext w:val="0"/>
              <w:keepLines w:val="0"/>
              <w:widowControl/>
              <w:suppressLineNumbers w:val="0"/>
              <w:ind w:firstLine="960" w:firstLineChars="400"/>
              <w:jc w:val="left"/>
              <w:rPr>
                <w:rFonts w:hint="eastAsia" w:ascii="Microsoft YaHei UI" w:hAnsi="Microsoft YaHei UI" w:eastAsia="Microsoft YaHei UI" w:cs="Microsoft YaHei UI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color w:val="000000"/>
                <w:kern w:val="0"/>
                <w:sz w:val="24"/>
                <w:szCs w:val="24"/>
                <w:lang w:val="en-US" w:eastAsia="zh-CN" w:bidi="ar"/>
              </w:rPr>
              <w:t>生物补片</w:t>
            </w:r>
          </w:p>
        </w:tc>
        <w:tc>
          <w:tcPr>
            <w:tcW w:w="6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305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Microsoft YaHei UI" w:hAnsi="Microsoft YaHei UI" w:eastAsia="Microsoft YaHei UI" w:cs="Microsoft YaHei UI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color w:val="000000"/>
                <w:kern w:val="0"/>
                <w:sz w:val="24"/>
                <w:szCs w:val="24"/>
                <w:lang w:val="en-US" w:eastAsia="zh-CN" w:bidi="ar"/>
              </w:rPr>
              <w:t>1.用于肺漏气的修补。</w:t>
            </w:r>
          </w:p>
          <w:p w14:paraId="00D003C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Microsoft YaHei UI" w:hAnsi="Microsoft YaHei UI" w:eastAsia="Microsoft YaHei UI" w:cs="Microsoft YaHei UI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color w:val="000000"/>
                <w:kern w:val="0"/>
                <w:sz w:val="24"/>
                <w:szCs w:val="24"/>
                <w:lang w:val="en-US" w:eastAsia="zh-CN" w:bidi="ar"/>
              </w:rPr>
              <w:t>2.四川省《药品和医用耗材招采管理系统》价格联动挂网专区挂网的产品。</w:t>
            </w:r>
          </w:p>
          <w:p w14:paraId="64BE3B8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Microsoft YaHei UI" w:hAnsi="Microsoft YaHei UI" w:eastAsia="Microsoft YaHei UI" w:cs="Microsoft YaHei UI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color w:val="000000"/>
                <w:kern w:val="0"/>
                <w:sz w:val="24"/>
                <w:szCs w:val="24"/>
                <w:lang w:val="en-US" w:eastAsia="zh-CN" w:bidi="ar"/>
              </w:rPr>
              <w:t>3.可计费材料医保码在四川省医保局可查询。</w:t>
            </w:r>
          </w:p>
          <w:p w14:paraId="24B681D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color w:val="000000"/>
                <w:kern w:val="0"/>
                <w:sz w:val="24"/>
                <w:szCs w:val="24"/>
                <w:lang w:val="en-US" w:eastAsia="zh-CN" w:bidi="ar"/>
              </w:rPr>
              <w:t>4.需提供样品</w:t>
            </w:r>
          </w:p>
        </w:tc>
      </w:tr>
      <w:tr w14:paraId="2D372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9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73F5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Microsoft YaHei UI" w:hAnsi="Microsoft YaHei UI" w:eastAsia="Microsoft YaHei UI" w:cs="Microsoft YaHei UI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color w:val="000000"/>
                <w:kern w:val="0"/>
                <w:sz w:val="24"/>
                <w:szCs w:val="24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 w:bidi="ar"/>
              </w:rPr>
              <w:t xml:space="preserve"> </w:t>
            </w:r>
            <w:r>
              <w:rPr>
                <w:rFonts w:hint="eastAsia" w:ascii="Microsoft YaHei UI" w:hAnsi="Microsoft YaHei UI" w:eastAsia="Microsoft YaHei UI" w:cs="Microsoft YaHei UI"/>
                <w:color w:val="000000"/>
                <w:kern w:val="0"/>
                <w:sz w:val="24"/>
                <w:szCs w:val="24"/>
                <w:lang w:val="en-US" w:eastAsia="zh-CN" w:bidi="ar"/>
              </w:rPr>
              <w:t>用于心外科房间隔、室间隔、主动脉根部、右室流出道、瓣环、心肌和心包修复。</w:t>
            </w:r>
          </w:p>
        </w:tc>
      </w:tr>
    </w:tbl>
    <w:p w14:paraId="3064B04D">
      <w:pPr>
        <w:spacing w:after="317" w:afterLines="100"/>
        <w:outlineLvl w:val="1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538017F8">
      <w:bookmarkStart w:id="0" w:name="_GoBack"/>
      <w:bookmarkEnd w:id="0"/>
    </w:p>
    <w:sectPr>
      <w:pgSz w:w="11906" w:h="16838"/>
      <w:pgMar w:top="2211" w:right="1587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998365"/>
    <w:multiLevelType w:val="multilevel"/>
    <w:tmpl w:val="2D998365"/>
    <w:lvl w:ilvl="0" w:tentative="0">
      <w:start w:val="1"/>
      <w:numFmt w:val="chineseCounting"/>
      <w:pStyle w:val="2"/>
      <w:suff w:val="nothing"/>
      <w:lvlText w:val="第%1章 "/>
      <w:lvlJc w:val="left"/>
      <w:pPr>
        <w:ind w:left="0" w:firstLine="402"/>
      </w:pPr>
      <w:rPr>
        <w:rFonts w:hint="eastAsia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A1842"/>
    <w:rsid w:val="0C236700"/>
    <w:rsid w:val="17CA1842"/>
    <w:rsid w:val="19D87EFB"/>
    <w:rsid w:val="352660BD"/>
    <w:rsid w:val="3B236B61"/>
    <w:rsid w:val="41CC2DBB"/>
    <w:rsid w:val="65181CEF"/>
    <w:rsid w:val="6AE73A71"/>
    <w:rsid w:val="6B0D2E86"/>
    <w:rsid w:val="71E451B6"/>
    <w:rsid w:val="79C9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numPr>
        <w:ilvl w:val="0"/>
        <w:numId w:val="1"/>
      </w:numPr>
      <w:spacing w:line="360" w:lineRule="auto"/>
      <w:ind w:firstLine="0"/>
      <w:jc w:val="center"/>
      <w:outlineLvl w:val="0"/>
    </w:pPr>
    <w:rPr>
      <w:rFonts w:eastAsia="黑体" w:asciiTheme="minorHAnsi" w:hAnsiTheme="minorHAnsi" w:cstheme="minorBidi"/>
      <w:b/>
      <w:kern w:val="44"/>
      <w:sz w:val="36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snapToGrid w:val="0"/>
      <w:spacing w:before="40" w:after="40" w:line="288" w:lineRule="auto"/>
      <w:ind w:firstLine="482"/>
    </w:pPr>
    <w:rPr>
      <w:rFonts w:ascii="仿宋_GB2312" w:hAnsi="仿宋_GB2312" w:eastAsia="仿宋_GB2312"/>
      <w:szCs w:val="20"/>
    </w:r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264</Characters>
  <Lines>0</Lines>
  <Paragraphs>0</Paragraphs>
  <TotalTime>0</TotalTime>
  <ScaleCrop>false</ScaleCrop>
  <LinksUpToDate>false</LinksUpToDate>
  <CharactersWithSpaces>266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2026-03-27T01:31:00Z</dcterms:created>
  <dc:creator>西瓜</dc:creator>
  <cp:lastModifiedBy>糖多多</cp:lastModifiedBy>
  <dcterms:modified xsi:type="dcterms:W3CDTF">2026-05-09T01:53:26Z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1E8E82B193664C08B5AB6A38571238B0_11</vt:lpwstr>
  </property>
  <property fmtid="{D5CDD505-2E9C-101B-9397-08002B2CF9AE}" pid="4" name="KSOTemplateDocerSaveRecord">
    <vt:lpwstr>eyJoZGlkIjoiODc4YjYwNDFkOWQwNmU3M2Y4NjUzNjI5NDdlM2QwODAiLCJ1c2VySWQiOiI0MzU1MTU1NzgifQ==</vt:lpwstr>
  </property>
</Properties>
</file>