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920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一、基础合规资质</w:t>
      </w:r>
    </w:p>
    <w:p w14:paraId="1786D2B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营业执照：经营范围含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专业的物流配送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“装卸搬运”“货物装卸”等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057E688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经营场所：固定办公与作业场地，提供产权证明或租赁合同。</w:t>
      </w:r>
    </w:p>
    <w:p w14:paraId="10A59B8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信用合规：无严重违法失信记录，非失信被执行人。</w:t>
      </w:r>
    </w:p>
    <w:p w14:paraId="1BC1488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工具与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</w:t>
      </w:r>
    </w:p>
    <w:p w14:paraId="27C8A18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具有货运车辆、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手推车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等运输、搬运工具以及专业的配送团队。</w:t>
      </w:r>
    </w:p>
    <w:p w14:paraId="463E5776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6779"/>
    <w:rsid w:val="0682513E"/>
    <w:rsid w:val="107F60B5"/>
    <w:rsid w:val="1C730FDE"/>
    <w:rsid w:val="2539321E"/>
    <w:rsid w:val="3C215F09"/>
    <w:rsid w:val="500C086E"/>
    <w:rsid w:val="53226885"/>
    <w:rsid w:val="54D65388"/>
    <w:rsid w:val="55A03EEB"/>
    <w:rsid w:val="58015BF8"/>
    <w:rsid w:val="72F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2026-01-07T07:06:00Z</dcterms:created>
  <dc:creator>Administrator</dc:creator>
  <cp:lastModifiedBy>Wonderdq</cp:lastModifiedBy>
  <dcterms:modified xsi:type="dcterms:W3CDTF">2026-01-12T07:35:09Z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eyJoZGlkIjoiMWM4MmVkOTA1MjFjYzMwZWNmZGFhODliZDBjZWU4YWMiLCJ1c2VySWQiOiIzOTAwODM2NzMifQ==</vt:lpwstr>
  </property>
  <property fmtid="{D5CDD505-2E9C-101B-9397-08002B2CF9AE}" pid="4" name="ICV">
    <vt:lpwstr>49E76B075FE543D5B7D7E1F98686E627_13</vt:lpwstr>
  </property>
</Properties>
</file>