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F94C2B">
      <w:pPr>
        <w:pStyle w:val="2"/>
        <w:rPr>
          <w:rFonts w:hint="eastAsia" w:ascii="宋体" w:hAnsi="宋体" w:eastAsia="宋体"/>
          <w:b w:val="0"/>
          <w:color w:val="000000" w:themeColor="text1"/>
          <w:sz w:val="24"/>
          <w:szCs w:val="24"/>
          <w:lang w:eastAsia="zh-CN"/>
          <w14:textFill>
            <w14:solidFill>
              <w14:schemeClr w14:val="tx1"/>
            </w14:solidFill>
          </w14:textFill>
        </w:rPr>
      </w:pPr>
      <w:r>
        <w:rPr>
          <w:rFonts w:hint="eastAsia" w:ascii="宋体" w:hAnsi="宋体" w:eastAsia="宋体"/>
          <w:b w:val="0"/>
          <w:color w:val="000000" w:themeColor="text1"/>
          <w:sz w:val="24"/>
          <w:szCs w:val="24"/>
          <w:lang w:eastAsia="zh-CN"/>
          <w14:textFill>
            <w14:solidFill>
              <w14:schemeClr w14:val="tx1"/>
            </w14:solidFill>
          </w14:textFill>
        </w:rPr>
        <w:t>采购需求</w:t>
      </w:r>
    </w:p>
    <w:p w14:paraId="2C108C45">
      <w:pPr>
        <w:pStyle w:val="10"/>
        <w:numPr>
          <w:ilvl w:val="0"/>
          <w:numId w:val="1"/>
        </w:numPr>
        <w:adjustRightInd w:val="0"/>
        <w:snapToGrid w:val="0"/>
        <w:spacing w:line="360" w:lineRule="auto"/>
        <w:ind w:left="0" w:firstLine="0" w:firstLineChars="0"/>
        <w:jc w:val="left"/>
        <w:outlineLvl w:val="1"/>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有创颅内压监测系统</w:t>
      </w:r>
    </w:p>
    <w:p w14:paraId="20B0F6D5">
      <w:pPr>
        <w:adjustRightInd w:val="0"/>
        <w:snapToGrid w:val="0"/>
        <w:spacing w:line="360" w:lineRule="auto"/>
        <w:jc w:val="lef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1、</w:t>
      </w:r>
      <w:r>
        <w:rPr>
          <w:rFonts w:hint="eastAsia" w:ascii="宋体" w:hAnsi="宋体" w:eastAsia="宋体"/>
          <w:bCs/>
          <w:sz w:val="24"/>
          <w:szCs w:val="24"/>
        </w:rPr>
        <w:t>颅内压检测范围在</w:t>
      </w:r>
      <w:r>
        <w:rPr>
          <w:rFonts w:ascii="宋体" w:hAnsi="宋体" w:eastAsia="宋体"/>
          <w:bCs/>
          <w:sz w:val="24"/>
          <w:szCs w:val="24"/>
        </w:rPr>
        <w:t>-50</w:t>
      </w:r>
      <w:r>
        <w:rPr>
          <w:rFonts w:hint="eastAsia" w:ascii="宋体" w:hAnsi="宋体" w:eastAsia="宋体"/>
          <w:bCs/>
          <w:sz w:val="24"/>
          <w:szCs w:val="24"/>
        </w:rPr>
        <w:t>mmHg至200mmHg。</w:t>
      </w:r>
    </w:p>
    <w:p w14:paraId="0053F1AF">
      <w:pPr>
        <w:adjustRightInd w:val="0"/>
        <w:snapToGrid w:val="0"/>
        <w:spacing w:line="360" w:lineRule="auto"/>
        <w:jc w:val="left"/>
        <w:rPr>
          <w:rFonts w:ascii="宋体" w:hAnsi="宋体" w:eastAsia="宋体"/>
          <w:color w:val="000000" w:themeColor="text1"/>
          <w:sz w:val="24"/>
          <w:szCs w:val="24"/>
          <w14:textFill>
            <w14:solidFill>
              <w14:schemeClr w14:val="tx1"/>
            </w14:solidFill>
          </w14:textFill>
        </w:rPr>
      </w:pPr>
      <w:r>
        <w:rPr>
          <w:rFonts w:hint="eastAsia" w:ascii="宋体" w:hAnsi="宋体" w:eastAsia="宋体"/>
          <w:bCs/>
          <w:sz w:val="24"/>
          <w:szCs w:val="24"/>
        </w:rPr>
        <w:t>2、多参数主机，能监测平均ICP、收缩期ICP和舒张期ICP。</w:t>
      </w:r>
    </w:p>
    <w:p w14:paraId="48AA304D">
      <w:pPr>
        <w:adjustRightInd w:val="0"/>
        <w:snapToGrid w:val="0"/>
        <w:spacing w:line="360" w:lineRule="auto"/>
        <w:jc w:val="left"/>
        <w:rPr>
          <w:rFonts w:ascii="宋体" w:hAnsi="宋体" w:eastAsia="宋体"/>
          <w:bCs/>
          <w:sz w:val="24"/>
          <w:szCs w:val="24"/>
        </w:rPr>
      </w:pPr>
      <w:r>
        <w:rPr>
          <w:rFonts w:ascii="宋体" w:hAnsi="宋体" w:eastAsia="宋体"/>
          <w:color w:val="000000" w:themeColor="text1"/>
          <w:sz w:val="24"/>
          <w:szCs w:val="24"/>
          <w14:textFill>
            <w14:solidFill>
              <w14:schemeClr w14:val="tx1"/>
            </w14:solidFill>
          </w14:textFill>
        </w:rPr>
        <w:t>3</w:t>
      </w:r>
      <w:r>
        <w:rPr>
          <w:rFonts w:hint="eastAsia" w:ascii="宋体" w:hAnsi="宋体" w:eastAsia="宋体"/>
          <w:color w:val="000000" w:themeColor="text1"/>
          <w:sz w:val="24"/>
          <w:szCs w:val="24"/>
          <w14:textFill>
            <w14:solidFill>
              <w14:schemeClr w14:val="tx1"/>
            </w14:solidFill>
          </w14:textFill>
        </w:rPr>
        <w:t>、</w:t>
      </w:r>
      <w:r>
        <w:rPr>
          <w:rFonts w:hint="eastAsia" w:ascii="宋体" w:hAnsi="宋体" w:eastAsia="宋体"/>
          <w:bCs/>
          <w:sz w:val="24"/>
          <w:szCs w:val="24"/>
        </w:rPr>
        <w:t>内部配置蓄电池：在断电或者移动病人时继续进行监测时长≥6小时。</w:t>
      </w:r>
    </w:p>
    <w:p w14:paraId="4519B658">
      <w:pPr>
        <w:adjustRightInd w:val="0"/>
        <w:snapToGrid w:val="0"/>
        <w:spacing w:line="360" w:lineRule="auto"/>
        <w:jc w:val="lef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4、</w:t>
      </w:r>
      <w:r>
        <w:rPr>
          <w:rFonts w:hint="eastAsia" w:ascii="宋体" w:hAnsi="宋体" w:eastAsia="宋体"/>
          <w:bCs/>
          <w:sz w:val="24"/>
          <w:szCs w:val="24"/>
        </w:rPr>
        <w:t>工作内容：主机完成对探头的检测后，会自动识别探头的型号，根据不同的探头，主机会自动充入定量气体作为颅内压监测的基准值。气压传感器识别到颅内压的变化，并且将压力信号传递到主机内部的传感器上识别最终转换为电子信号输出。</w:t>
      </w:r>
    </w:p>
    <w:p w14:paraId="6F14DEF6">
      <w:pPr>
        <w:adjustRightInd w:val="0"/>
        <w:snapToGrid w:val="0"/>
        <w:spacing w:line="360" w:lineRule="auto"/>
        <w:jc w:val="left"/>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5</w:t>
      </w:r>
      <w:r>
        <w:rPr>
          <w:rFonts w:hint="eastAsia" w:ascii="宋体" w:hAnsi="宋体" w:eastAsia="宋体"/>
          <w:color w:val="000000" w:themeColor="text1"/>
          <w:sz w:val="24"/>
          <w:szCs w:val="24"/>
          <w14:textFill>
            <w14:solidFill>
              <w14:schemeClr w14:val="tx1"/>
            </w14:solidFill>
          </w14:textFill>
        </w:rPr>
        <w:t>、传感器通过压力应变片感应颅内压力，电信号传导，患者颅内压力</w:t>
      </w:r>
      <w:r>
        <w:rPr>
          <w:rFonts w:ascii="宋体" w:hAnsi="宋体" w:eastAsia="宋体"/>
          <w:color w:val="000000" w:themeColor="text1"/>
          <w:sz w:val="24"/>
          <w:szCs w:val="24"/>
          <w14:textFill>
            <w14:solidFill>
              <w14:schemeClr w14:val="tx1"/>
            </w14:solidFill>
          </w14:textFill>
        </w:rPr>
        <w:t>能适时精准的显示在主机上</w:t>
      </w:r>
      <w:r>
        <w:rPr>
          <w:rFonts w:hint="eastAsia" w:ascii="宋体" w:hAnsi="宋体" w:eastAsia="宋体"/>
          <w:color w:val="000000" w:themeColor="text1"/>
          <w:sz w:val="24"/>
          <w:szCs w:val="24"/>
          <w14:textFill>
            <w14:solidFill>
              <w14:schemeClr w14:val="tx1"/>
            </w14:solidFill>
          </w14:textFill>
        </w:rPr>
        <w:t>。</w:t>
      </w:r>
    </w:p>
    <w:p w14:paraId="22F909BF">
      <w:pPr>
        <w:adjustRightInd w:val="0"/>
        <w:snapToGrid w:val="0"/>
        <w:spacing w:line="360" w:lineRule="auto"/>
        <w:jc w:val="lef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6、</w:t>
      </w:r>
      <w:r>
        <w:rPr>
          <w:rFonts w:ascii="宋体" w:hAnsi="宋体" w:eastAsia="宋体"/>
          <w:color w:val="000000" w:themeColor="text1"/>
          <w:sz w:val="24"/>
          <w:szCs w:val="24"/>
          <w14:textFill>
            <w14:solidFill>
              <w14:schemeClr w14:val="tx1"/>
            </w14:solidFill>
          </w14:textFill>
        </w:rPr>
        <w:t>有创监测，能对脑实质内、脑室内、硬膜下的压力进行连续检测; 脑室内监测可以同时外引流脑脊液</w:t>
      </w:r>
      <w:r>
        <w:rPr>
          <w:rFonts w:hint="eastAsia" w:ascii="宋体" w:hAnsi="宋体" w:eastAsia="宋体"/>
          <w:color w:val="000000" w:themeColor="text1"/>
          <w:sz w:val="24"/>
          <w:szCs w:val="24"/>
          <w14:textFill>
            <w14:solidFill>
              <w14:schemeClr w14:val="tx1"/>
            </w14:solidFill>
          </w14:textFill>
        </w:rPr>
        <w:t>。</w:t>
      </w:r>
    </w:p>
    <w:p w14:paraId="7EDD8CAE">
      <w:pPr>
        <w:adjustRightInd w:val="0"/>
        <w:snapToGrid w:val="0"/>
        <w:spacing w:line="360" w:lineRule="auto"/>
        <w:jc w:val="left"/>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7</w:t>
      </w:r>
      <w:r>
        <w:rPr>
          <w:rFonts w:hint="eastAsia" w:ascii="宋体" w:hAnsi="宋体" w:eastAsia="宋体"/>
          <w:color w:val="000000" w:themeColor="text1"/>
          <w:sz w:val="24"/>
          <w:szCs w:val="24"/>
          <w14:textFill>
            <w14:solidFill>
              <w14:schemeClr w14:val="tx1"/>
            </w14:solidFill>
          </w14:textFill>
        </w:rPr>
        <w:t>、</w:t>
      </w:r>
      <w:r>
        <w:rPr>
          <w:rFonts w:ascii="宋体" w:hAnsi="宋体" w:eastAsia="宋体"/>
          <w:color w:val="000000" w:themeColor="text1"/>
          <w:sz w:val="24"/>
          <w:szCs w:val="24"/>
          <w14:textFill>
            <w14:solidFill>
              <w14:schemeClr w14:val="tx1"/>
            </w14:solidFill>
          </w14:textFill>
        </w:rPr>
        <w:t>IBP实时数据，均值，波形</w:t>
      </w:r>
      <w:r>
        <w:rPr>
          <w:rFonts w:hint="eastAsia" w:ascii="宋体" w:hAnsi="宋体" w:eastAsia="宋体"/>
          <w:color w:val="000000" w:themeColor="text1"/>
          <w:sz w:val="24"/>
          <w:szCs w:val="24"/>
          <w14:textFill>
            <w14:solidFill>
              <w14:schemeClr w14:val="tx1"/>
            </w14:solidFill>
          </w14:textFill>
        </w:rPr>
        <w:t>。</w:t>
      </w:r>
      <w:r>
        <w:rPr>
          <w:rFonts w:ascii="宋体" w:hAnsi="宋体" w:eastAsia="宋体"/>
          <w:color w:val="000000" w:themeColor="text1"/>
          <w:sz w:val="24"/>
          <w:szCs w:val="24"/>
          <w14:textFill>
            <w14:solidFill>
              <w14:schemeClr w14:val="tx1"/>
            </w14:solidFill>
          </w14:textFill>
        </w:rPr>
        <w:t xml:space="preserve"> </w:t>
      </w:r>
    </w:p>
    <w:p w14:paraId="428AD83E">
      <w:pPr>
        <w:adjustRightInd w:val="0"/>
        <w:snapToGrid w:val="0"/>
        <w:spacing w:line="360" w:lineRule="auto"/>
        <w:jc w:val="left"/>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8</w:t>
      </w:r>
      <w:r>
        <w:rPr>
          <w:rFonts w:hint="eastAsia" w:ascii="宋体" w:hAnsi="宋体" w:eastAsia="宋体"/>
          <w:color w:val="000000" w:themeColor="text1"/>
          <w:sz w:val="24"/>
          <w:szCs w:val="24"/>
          <w14:textFill>
            <w14:solidFill>
              <w14:schemeClr w14:val="tx1"/>
            </w14:solidFill>
          </w14:textFill>
        </w:rPr>
        <w:t>、系统</w:t>
      </w:r>
      <w:r>
        <w:rPr>
          <w:rFonts w:ascii="宋体" w:hAnsi="宋体" w:eastAsia="宋体"/>
          <w:color w:val="000000" w:themeColor="text1"/>
          <w:sz w:val="24"/>
          <w:szCs w:val="24"/>
          <w14:textFill>
            <w14:solidFill>
              <w14:schemeClr w14:val="tx1"/>
            </w14:solidFill>
          </w14:textFill>
        </w:rPr>
        <w:t>能实时计算CPP</w:t>
      </w:r>
      <w:r>
        <w:rPr>
          <w:rFonts w:hint="eastAsia" w:ascii="宋体" w:hAnsi="宋体" w:eastAsia="宋体"/>
          <w:color w:val="000000" w:themeColor="text1"/>
          <w:sz w:val="24"/>
          <w:szCs w:val="24"/>
          <w14:textFill>
            <w14:solidFill>
              <w14:schemeClr w14:val="tx1"/>
            </w14:solidFill>
          </w14:textFill>
        </w:rPr>
        <w:t>、</w:t>
      </w:r>
      <w:r>
        <w:rPr>
          <w:rFonts w:ascii="宋体" w:hAnsi="宋体" w:eastAsia="宋体"/>
          <w:color w:val="000000" w:themeColor="text1"/>
          <w:sz w:val="24"/>
          <w:szCs w:val="24"/>
          <w14:textFill>
            <w14:solidFill>
              <w14:schemeClr w14:val="tx1"/>
            </w14:solidFill>
          </w14:textFill>
        </w:rPr>
        <w:t>PRx</w:t>
      </w:r>
      <w:r>
        <w:rPr>
          <w:rFonts w:hint="eastAsia" w:ascii="宋体" w:hAnsi="宋体" w:eastAsia="宋体"/>
          <w:color w:val="000000" w:themeColor="text1"/>
          <w:sz w:val="24"/>
          <w:szCs w:val="24"/>
          <w14:textFill>
            <w14:solidFill>
              <w14:schemeClr w14:val="tx1"/>
            </w14:solidFill>
          </w14:textFill>
        </w:rPr>
        <w:t>、</w:t>
      </w:r>
      <w:r>
        <w:rPr>
          <w:rFonts w:ascii="宋体" w:hAnsi="宋体" w:eastAsia="宋体"/>
          <w:color w:val="000000" w:themeColor="text1"/>
          <w:sz w:val="24"/>
          <w:szCs w:val="24"/>
          <w14:textFill>
            <w14:solidFill>
              <w14:schemeClr w14:val="tx1"/>
            </w14:solidFill>
          </w14:textFill>
        </w:rPr>
        <w:t>MWA，RAP并显示</w:t>
      </w:r>
      <w:r>
        <w:rPr>
          <w:rFonts w:hint="eastAsia" w:ascii="宋体" w:hAnsi="宋体" w:eastAsia="宋体"/>
          <w:color w:val="000000" w:themeColor="text1"/>
          <w:sz w:val="24"/>
          <w:szCs w:val="24"/>
          <w14:textFill>
            <w14:solidFill>
              <w14:schemeClr w14:val="tx1"/>
            </w14:solidFill>
          </w14:textFill>
        </w:rPr>
        <w:t>相应的</w:t>
      </w:r>
      <w:r>
        <w:rPr>
          <w:rFonts w:ascii="宋体" w:hAnsi="宋体" w:eastAsia="宋体"/>
          <w:color w:val="000000" w:themeColor="text1"/>
          <w:sz w:val="24"/>
          <w:szCs w:val="24"/>
          <w14:textFill>
            <w14:solidFill>
              <w14:schemeClr w14:val="tx1"/>
            </w14:solidFill>
          </w14:textFill>
        </w:rPr>
        <w:t>趋势图</w:t>
      </w:r>
      <w:r>
        <w:rPr>
          <w:rFonts w:hint="eastAsia" w:ascii="宋体" w:hAnsi="宋体" w:eastAsia="宋体"/>
          <w:color w:val="000000" w:themeColor="text1"/>
          <w:sz w:val="24"/>
          <w:szCs w:val="24"/>
          <w14:textFill>
            <w14:solidFill>
              <w14:schemeClr w14:val="tx1"/>
            </w14:solidFill>
          </w14:textFill>
        </w:rPr>
        <w:t>，</w:t>
      </w:r>
      <w:r>
        <w:rPr>
          <w:rFonts w:ascii="宋体" w:hAnsi="宋体" w:eastAsia="宋体"/>
          <w:color w:val="000000" w:themeColor="text1"/>
          <w:sz w:val="24"/>
          <w:szCs w:val="24"/>
          <w14:textFill>
            <w14:solidFill>
              <w14:schemeClr w14:val="tx1"/>
            </w14:solidFill>
          </w14:textFill>
        </w:rPr>
        <w:t>具有数据输出功能，能输出以上数据</w:t>
      </w:r>
      <w:r>
        <w:rPr>
          <w:rFonts w:hint="eastAsia" w:ascii="宋体" w:hAnsi="宋体" w:eastAsia="宋体"/>
          <w:color w:val="000000" w:themeColor="text1"/>
          <w:sz w:val="24"/>
          <w:szCs w:val="24"/>
          <w14:textFill>
            <w14:solidFill>
              <w14:schemeClr w14:val="tx1"/>
            </w14:solidFill>
          </w14:textFill>
        </w:rPr>
        <w:t>。</w:t>
      </w:r>
    </w:p>
    <w:p w14:paraId="57E6C4E2">
      <w:pPr>
        <w:adjustRightInd w:val="0"/>
        <w:snapToGrid w:val="0"/>
        <w:spacing w:line="360" w:lineRule="auto"/>
        <w:jc w:val="lef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9、</w:t>
      </w:r>
      <w:r>
        <w:rPr>
          <w:rFonts w:ascii="宋体" w:hAnsi="宋体" w:eastAsia="宋体"/>
          <w:color w:val="000000" w:themeColor="text1"/>
          <w:sz w:val="24"/>
          <w:szCs w:val="24"/>
          <w14:textFill>
            <w14:solidFill>
              <w14:schemeClr w14:val="tx1"/>
            </w14:solidFill>
          </w14:textFill>
        </w:rPr>
        <w:t>系统具备事件记录功能，具有截屏及画面冻结功能</w:t>
      </w:r>
      <w:r>
        <w:rPr>
          <w:rFonts w:hint="eastAsia" w:ascii="宋体" w:hAnsi="宋体" w:eastAsia="宋体"/>
          <w:color w:val="000000" w:themeColor="text1"/>
          <w:sz w:val="24"/>
          <w:szCs w:val="24"/>
          <w14:textFill>
            <w14:solidFill>
              <w14:schemeClr w14:val="tx1"/>
            </w14:solidFill>
          </w14:textFill>
        </w:rPr>
        <w:t>。</w:t>
      </w:r>
    </w:p>
    <w:p w14:paraId="559FBB93">
      <w:pPr>
        <w:adjustRightInd w:val="0"/>
        <w:snapToGrid w:val="0"/>
        <w:spacing w:line="360" w:lineRule="auto"/>
        <w:jc w:val="left"/>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10</w:t>
      </w:r>
      <w:r>
        <w:rPr>
          <w:rFonts w:hint="eastAsia" w:ascii="宋体" w:hAnsi="宋体" w:eastAsia="宋体"/>
          <w:color w:val="000000" w:themeColor="text1"/>
          <w:sz w:val="24"/>
          <w:szCs w:val="24"/>
          <w14:textFill>
            <w14:solidFill>
              <w14:schemeClr w14:val="tx1"/>
            </w14:solidFill>
          </w14:textFill>
        </w:rPr>
        <w:t>、可以连接电脑主机，记录及储存数据并进行数据统计和分析。</w:t>
      </w:r>
    </w:p>
    <w:p w14:paraId="63903FCD">
      <w:pPr>
        <w:adjustRightInd w:val="0"/>
        <w:snapToGrid w:val="0"/>
        <w:spacing w:line="360" w:lineRule="auto"/>
        <w:jc w:val="left"/>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11</w:t>
      </w:r>
      <w:r>
        <w:rPr>
          <w:rFonts w:hint="eastAsia" w:ascii="宋体" w:hAnsi="宋体" w:eastAsia="宋体"/>
          <w:color w:val="000000" w:themeColor="text1"/>
          <w:sz w:val="24"/>
          <w:szCs w:val="24"/>
          <w14:textFill>
            <w14:solidFill>
              <w14:schemeClr w14:val="tx1"/>
            </w14:solidFill>
          </w14:textFill>
        </w:rPr>
        <w:t>、监测后每隔1小时自动校准一次。</w:t>
      </w:r>
    </w:p>
    <w:p w14:paraId="489A44EF">
      <w:pPr>
        <w:adjustRightInd w:val="0"/>
        <w:snapToGrid w:val="0"/>
        <w:spacing w:line="360" w:lineRule="auto"/>
        <w:jc w:val="left"/>
        <w:rPr>
          <w:rFonts w:ascii="宋体" w:hAnsi="宋体" w:eastAsia="宋体"/>
          <w:color w:val="000000" w:themeColor="text1"/>
          <w:sz w:val="24"/>
          <w:szCs w:val="24"/>
          <w14:textFill>
            <w14:solidFill>
              <w14:schemeClr w14:val="tx1"/>
            </w14:solidFill>
          </w14:textFill>
        </w:rPr>
      </w:pPr>
    </w:p>
    <w:p w14:paraId="38CB18CE">
      <w:pPr>
        <w:pStyle w:val="10"/>
        <w:numPr>
          <w:ilvl w:val="0"/>
          <w:numId w:val="1"/>
        </w:numPr>
        <w:adjustRightInd w:val="0"/>
        <w:snapToGrid w:val="0"/>
        <w:spacing w:line="360" w:lineRule="auto"/>
        <w:ind w:left="0" w:firstLine="0" w:firstLineChars="0"/>
        <w:jc w:val="left"/>
        <w:outlineLvl w:val="1"/>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双能骨密度仪</w:t>
      </w:r>
    </w:p>
    <w:p w14:paraId="3A3BCF19">
      <w:pPr>
        <w:pStyle w:val="10"/>
        <w:adjustRightInd w:val="0"/>
        <w:snapToGrid w:val="0"/>
        <w:spacing w:line="360" w:lineRule="auto"/>
        <w:ind w:firstLine="0" w:firstLineChars="0"/>
        <w:jc w:val="lef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1、测试原理：采用双能X射线吸收测量法，能直接数字化进行骨密度、骨龄测定。</w:t>
      </w:r>
    </w:p>
    <w:p w14:paraId="246ED795">
      <w:pPr>
        <w:pStyle w:val="10"/>
        <w:adjustRightInd w:val="0"/>
        <w:snapToGrid w:val="0"/>
        <w:spacing w:line="360" w:lineRule="auto"/>
        <w:ind w:firstLine="0" w:firstLineChars="0"/>
        <w:jc w:val="left"/>
        <w:rPr>
          <w:rFonts w:ascii="宋体" w:hAnsi="宋体" w:eastAsia="宋体"/>
          <w:color w:val="000000" w:themeColor="text1"/>
          <w:sz w:val="24"/>
          <w:szCs w:val="24"/>
          <w14:textFill>
            <w14:solidFill>
              <w14:schemeClr w14:val="tx1"/>
            </w14:solidFill>
          </w14:textFill>
        </w:rPr>
      </w:pPr>
      <w:r>
        <w:rPr>
          <w:rFonts w:hint="eastAsia" w:ascii="宋体" w:hAnsi="宋体" w:eastAsia="宋体"/>
          <w:bCs/>
          <w:color w:val="000000" w:themeColor="text1"/>
          <w:spacing w:val="1"/>
          <w:sz w:val="24"/>
          <w:szCs w:val="24"/>
          <w14:textFill>
            <w14:solidFill>
              <w14:schemeClr w14:val="tx1"/>
            </w14:solidFill>
          </w14:textFill>
        </w:rPr>
        <w:t>▲</w:t>
      </w:r>
      <w:r>
        <w:rPr>
          <w:rFonts w:hint="eastAsia" w:ascii="宋体" w:hAnsi="宋体" w:eastAsia="宋体"/>
          <w:color w:val="000000" w:themeColor="text1"/>
          <w:sz w:val="24"/>
          <w:szCs w:val="24"/>
          <w14:textFill>
            <w14:solidFill>
              <w14:schemeClr w14:val="tx1"/>
            </w14:solidFill>
          </w14:textFill>
        </w:rPr>
        <w:t>2、测试项目：骨密度测定；骨龄测定及预测儿童成年后身高参考值。</w:t>
      </w:r>
    </w:p>
    <w:p w14:paraId="7259EB7C">
      <w:pPr>
        <w:pStyle w:val="10"/>
        <w:adjustRightInd w:val="0"/>
        <w:snapToGrid w:val="0"/>
        <w:spacing w:line="360" w:lineRule="auto"/>
        <w:ind w:firstLine="0" w:firstLineChars="0"/>
        <w:jc w:val="lef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▲3、测试部位：骨密度测试：前臂尺、桡骨远端1/3处；骨龄测试：手掌上半部、下半部及尺、桡骨远端。</w:t>
      </w:r>
    </w:p>
    <w:p w14:paraId="1B10B23C">
      <w:pPr>
        <w:pStyle w:val="10"/>
        <w:adjustRightInd w:val="0"/>
        <w:snapToGrid w:val="0"/>
        <w:spacing w:line="360" w:lineRule="auto"/>
        <w:ind w:firstLine="0" w:firstLineChars="0"/>
        <w:jc w:val="lef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4、测试范围：骨密度测定：2岁以上人群均可使用；骨龄测定：女性：2</w:t>
      </w:r>
      <w:r>
        <w:rPr>
          <w:rFonts w:ascii="宋体" w:hAnsi="宋体" w:eastAsia="宋体"/>
          <w:color w:val="000000" w:themeColor="text1"/>
          <w:sz w:val="24"/>
          <w:szCs w:val="24"/>
          <w14:textFill>
            <w14:solidFill>
              <w14:schemeClr w14:val="tx1"/>
            </w14:solidFill>
          </w14:textFill>
        </w:rPr>
        <w:t>~</w:t>
      </w:r>
      <w:r>
        <w:rPr>
          <w:rFonts w:hint="eastAsia" w:ascii="宋体" w:hAnsi="宋体" w:eastAsia="宋体"/>
          <w:color w:val="000000" w:themeColor="text1"/>
          <w:sz w:val="24"/>
          <w:szCs w:val="24"/>
          <w14:textFill>
            <w14:solidFill>
              <w14:schemeClr w14:val="tx1"/>
            </w14:solidFill>
          </w14:textFill>
        </w:rPr>
        <w:t>17岁；男性：2</w:t>
      </w:r>
      <w:r>
        <w:rPr>
          <w:rFonts w:ascii="宋体" w:hAnsi="宋体" w:eastAsia="宋体"/>
          <w:color w:val="000000" w:themeColor="text1"/>
          <w:sz w:val="24"/>
          <w:szCs w:val="24"/>
          <w14:textFill>
            <w14:solidFill>
              <w14:schemeClr w14:val="tx1"/>
            </w14:solidFill>
          </w14:textFill>
        </w:rPr>
        <w:t>~</w:t>
      </w:r>
      <w:r>
        <w:rPr>
          <w:rFonts w:hint="eastAsia" w:ascii="宋体" w:hAnsi="宋体" w:eastAsia="宋体"/>
          <w:color w:val="000000" w:themeColor="text1"/>
          <w:sz w:val="24"/>
          <w:szCs w:val="24"/>
          <w14:textFill>
            <w14:solidFill>
              <w14:schemeClr w14:val="tx1"/>
            </w14:solidFill>
          </w14:textFill>
        </w:rPr>
        <w:t>18岁。</w:t>
      </w:r>
    </w:p>
    <w:p w14:paraId="08620F38">
      <w:pPr>
        <w:pStyle w:val="10"/>
        <w:adjustRightInd w:val="0"/>
        <w:snapToGrid w:val="0"/>
        <w:spacing w:line="360" w:lineRule="auto"/>
        <w:ind w:firstLine="0" w:firstLineChars="0"/>
        <w:jc w:val="left"/>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5</w:t>
      </w:r>
      <w:r>
        <w:rPr>
          <w:rFonts w:hint="eastAsia" w:ascii="宋体" w:hAnsi="宋体" w:eastAsia="宋体"/>
          <w:color w:val="000000" w:themeColor="text1"/>
          <w:sz w:val="24"/>
          <w:szCs w:val="24"/>
          <w14:textFill>
            <w14:solidFill>
              <w14:schemeClr w14:val="tx1"/>
            </w14:solidFill>
          </w14:textFill>
        </w:rPr>
        <w:t>、精确性误差：≤ 1%。</w:t>
      </w:r>
    </w:p>
    <w:p w14:paraId="2BEB4152">
      <w:pPr>
        <w:pStyle w:val="10"/>
        <w:adjustRightInd w:val="0"/>
        <w:snapToGrid w:val="0"/>
        <w:spacing w:line="360" w:lineRule="auto"/>
        <w:ind w:firstLine="0" w:firstLineChars="0"/>
        <w:jc w:val="left"/>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6</w:t>
      </w:r>
      <w:r>
        <w:rPr>
          <w:rFonts w:hint="eastAsia" w:ascii="宋体" w:hAnsi="宋体" w:eastAsia="宋体"/>
          <w:color w:val="000000" w:themeColor="text1"/>
          <w:sz w:val="24"/>
          <w:szCs w:val="24"/>
          <w14:textFill>
            <w14:solidFill>
              <w14:schemeClr w14:val="tx1"/>
            </w14:solidFill>
          </w14:textFill>
        </w:rPr>
        <w:t>、测试时间：≤ 1秒。</w:t>
      </w:r>
    </w:p>
    <w:p w14:paraId="0A4D3F3A">
      <w:pPr>
        <w:pStyle w:val="10"/>
        <w:adjustRightInd w:val="0"/>
        <w:snapToGrid w:val="0"/>
        <w:spacing w:line="360" w:lineRule="auto"/>
        <w:ind w:firstLine="0" w:firstLineChars="0"/>
        <w:jc w:val="left"/>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7</w:t>
      </w:r>
      <w:r>
        <w:rPr>
          <w:rFonts w:hint="eastAsia" w:ascii="宋体" w:hAnsi="宋体" w:eastAsia="宋体"/>
          <w:color w:val="000000" w:themeColor="text1"/>
          <w:sz w:val="24"/>
          <w:szCs w:val="24"/>
          <w14:textFill>
            <w14:solidFill>
              <w14:schemeClr w14:val="tx1"/>
            </w14:solidFill>
          </w14:textFill>
        </w:rPr>
        <w:t>、测定条件：管电压：35～42Kv±10%；管电流：0.75～2mA±20%。</w:t>
      </w:r>
    </w:p>
    <w:p w14:paraId="05B57D41">
      <w:pPr>
        <w:pStyle w:val="10"/>
        <w:adjustRightInd w:val="0"/>
        <w:snapToGrid w:val="0"/>
        <w:spacing w:line="360" w:lineRule="auto"/>
        <w:ind w:firstLine="0" w:firstLineChars="0"/>
        <w:jc w:val="left"/>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8</w:t>
      </w:r>
      <w:r>
        <w:rPr>
          <w:rFonts w:hint="eastAsia" w:ascii="宋体" w:hAnsi="宋体" w:eastAsia="宋体"/>
          <w:color w:val="000000" w:themeColor="text1"/>
          <w:sz w:val="24"/>
          <w:szCs w:val="24"/>
          <w14:textFill>
            <w14:solidFill>
              <w14:schemeClr w14:val="tx1"/>
            </w14:solidFill>
          </w14:textFill>
        </w:rPr>
        <w:t>、X-线管焦点：0.3mm，固定阳极。</w:t>
      </w:r>
    </w:p>
    <w:p w14:paraId="26D625B8">
      <w:pPr>
        <w:pStyle w:val="10"/>
        <w:adjustRightInd w:val="0"/>
        <w:snapToGrid w:val="0"/>
        <w:spacing w:line="360" w:lineRule="auto"/>
        <w:ind w:firstLine="0" w:firstLineChars="0"/>
        <w:jc w:val="left"/>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9</w:t>
      </w:r>
      <w:r>
        <w:rPr>
          <w:rFonts w:hint="eastAsia" w:ascii="宋体" w:hAnsi="宋体" w:eastAsia="宋体"/>
          <w:color w:val="000000" w:themeColor="text1"/>
          <w:sz w:val="24"/>
          <w:szCs w:val="24"/>
          <w14:textFill>
            <w14:solidFill>
              <w14:schemeClr w14:val="tx1"/>
            </w14:solidFill>
          </w14:textFill>
        </w:rPr>
        <w:t>、质量控制：有校准模块提供日常质量控制和校准。</w:t>
      </w:r>
    </w:p>
    <w:p w14:paraId="5A6D32D3">
      <w:pPr>
        <w:pStyle w:val="10"/>
        <w:adjustRightInd w:val="0"/>
        <w:snapToGrid w:val="0"/>
        <w:spacing w:line="360" w:lineRule="auto"/>
        <w:ind w:firstLine="0" w:firstLineChars="0"/>
        <w:jc w:val="lef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1</w:t>
      </w:r>
      <w:r>
        <w:rPr>
          <w:rFonts w:ascii="宋体" w:hAnsi="宋体" w:eastAsia="宋体"/>
          <w:color w:val="000000" w:themeColor="text1"/>
          <w:sz w:val="24"/>
          <w:szCs w:val="24"/>
          <w14:textFill>
            <w14:solidFill>
              <w14:schemeClr w14:val="tx1"/>
            </w14:solidFill>
          </w14:textFill>
        </w:rPr>
        <w:t>0</w:t>
      </w:r>
      <w:r>
        <w:rPr>
          <w:rFonts w:hint="eastAsia" w:ascii="宋体" w:hAnsi="宋体" w:eastAsia="宋体"/>
          <w:color w:val="000000" w:themeColor="text1"/>
          <w:sz w:val="24"/>
          <w:szCs w:val="24"/>
          <w14:textFill>
            <w14:solidFill>
              <w14:schemeClr w14:val="tx1"/>
            </w14:solidFill>
          </w14:textFill>
        </w:rPr>
        <w:t>、一体机式设计，内置工作站，配置万象脚轮。</w:t>
      </w:r>
    </w:p>
    <w:p w14:paraId="046357F9">
      <w:pPr>
        <w:pStyle w:val="10"/>
        <w:adjustRightInd w:val="0"/>
        <w:snapToGrid w:val="0"/>
        <w:spacing w:line="360" w:lineRule="auto"/>
        <w:ind w:firstLine="0" w:firstLineChars="0"/>
        <w:jc w:val="lef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1</w:t>
      </w:r>
      <w:r>
        <w:rPr>
          <w:rFonts w:ascii="宋体" w:hAnsi="宋体" w:eastAsia="宋体"/>
          <w:color w:val="000000" w:themeColor="text1"/>
          <w:sz w:val="24"/>
          <w:szCs w:val="24"/>
          <w14:textFill>
            <w14:solidFill>
              <w14:schemeClr w14:val="tx1"/>
            </w14:solidFill>
          </w14:textFill>
        </w:rPr>
        <w:t>1</w:t>
      </w:r>
      <w:r>
        <w:rPr>
          <w:rFonts w:hint="eastAsia" w:ascii="宋体" w:hAnsi="宋体" w:eastAsia="宋体"/>
          <w:color w:val="000000" w:themeColor="text1"/>
          <w:sz w:val="24"/>
          <w:szCs w:val="24"/>
          <w14:textFill>
            <w14:solidFill>
              <w14:schemeClr w14:val="tx1"/>
            </w14:solidFill>
          </w14:textFill>
        </w:rPr>
        <w:t>、结构紧凑，适用于院内使用或车载体检使用。</w:t>
      </w:r>
    </w:p>
    <w:p w14:paraId="1FAC672F">
      <w:pPr>
        <w:pStyle w:val="10"/>
        <w:adjustRightInd w:val="0"/>
        <w:snapToGrid w:val="0"/>
        <w:spacing w:line="360" w:lineRule="auto"/>
        <w:ind w:firstLine="0" w:firstLineChars="0"/>
        <w:jc w:val="lef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1</w:t>
      </w:r>
      <w:r>
        <w:rPr>
          <w:rFonts w:ascii="宋体" w:hAnsi="宋体" w:eastAsia="宋体"/>
          <w:color w:val="000000" w:themeColor="text1"/>
          <w:sz w:val="24"/>
          <w:szCs w:val="24"/>
          <w14:textFill>
            <w14:solidFill>
              <w14:schemeClr w14:val="tx1"/>
            </w14:solidFill>
          </w14:textFill>
        </w:rPr>
        <w:t>2</w:t>
      </w:r>
      <w:r>
        <w:rPr>
          <w:rFonts w:hint="eastAsia" w:ascii="宋体" w:hAnsi="宋体" w:eastAsia="宋体"/>
          <w:color w:val="000000" w:themeColor="text1"/>
          <w:sz w:val="24"/>
          <w:szCs w:val="24"/>
          <w14:textFill>
            <w14:solidFill>
              <w14:schemeClr w14:val="tx1"/>
            </w14:solidFill>
          </w14:textFill>
        </w:rPr>
        <w:t>、软件功能</w:t>
      </w:r>
    </w:p>
    <w:p w14:paraId="31CB284E">
      <w:pPr>
        <w:pStyle w:val="10"/>
        <w:adjustRightInd w:val="0"/>
        <w:snapToGrid w:val="0"/>
        <w:spacing w:line="360" w:lineRule="auto"/>
        <w:ind w:firstLine="0" w:firstLineChars="0"/>
        <w:jc w:val="lef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1</w:t>
      </w:r>
      <w:r>
        <w:rPr>
          <w:rFonts w:ascii="宋体" w:hAnsi="宋体" w:eastAsia="宋体"/>
          <w:color w:val="000000" w:themeColor="text1"/>
          <w:sz w:val="24"/>
          <w:szCs w:val="24"/>
          <w14:textFill>
            <w14:solidFill>
              <w14:schemeClr w14:val="tx1"/>
            </w14:solidFill>
          </w14:textFill>
        </w:rPr>
        <w:t>2.1</w:t>
      </w:r>
      <w:r>
        <w:rPr>
          <w:rFonts w:hint="eastAsia" w:ascii="宋体" w:hAnsi="宋体" w:eastAsia="宋体"/>
          <w:color w:val="000000" w:themeColor="text1"/>
          <w:sz w:val="24"/>
          <w:szCs w:val="24"/>
          <w14:textFill>
            <w14:solidFill>
              <w14:schemeClr w14:val="tx1"/>
            </w14:solidFill>
          </w14:textFill>
        </w:rPr>
        <w:t>、</w:t>
      </w:r>
      <w:r>
        <w:rPr>
          <w:rFonts w:ascii="宋体" w:hAnsi="宋体" w:eastAsia="宋体"/>
          <w:color w:val="000000" w:themeColor="text1"/>
          <w:sz w:val="24"/>
          <w:szCs w:val="24"/>
          <w14:textFill>
            <w14:solidFill>
              <w14:schemeClr w14:val="tx1"/>
            </w14:solidFill>
          </w14:textFill>
        </w:rPr>
        <w:t>设备具有中文操作界面，中文自动分析程序，可自动诊 断分析得出报告。</w:t>
      </w:r>
      <w:r>
        <w:rPr>
          <w:rFonts w:hint="eastAsia" w:ascii="宋体" w:hAnsi="宋体" w:eastAsia="宋体"/>
          <w:color w:val="000000" w:themeColor="text1"/>
          <w:sz w:val="24"/>
          <w:szCs w:val="24"/>
          <w14:textFill>
            <w14:solidFill>
              <w14:schemeClr w14:val="tx1"/>
            </w14:solidFill>
          </w14:textFill>
        </w:rPr>
        <w:t>；</w:t>
      </w:r>
    </w:p>
    <w:p w14:paraId="118EC17B">
      <w:pPr>
        <w:pStyle w:val="10"/>
        <w:adjustRightInd w:val="0"/>
        <w:snapToGrid w:val="0"/>
        <w:spacing w:line="360" w:lineRule="auto"/>
        <w:ind w:firstLine="0" w:firstLineChars="0"/>
        <w:jc w:val="lef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1</w:t>
      </w:r>
      <w:r>
        <w:rPr>
          <w:rFonts w:ascii="宋体" w:hAnsi="宋体" w:eastAsia="宋体"/>
          <w:color w:val="000000" w:themeColor="text1"/>
          <w:sz w:val="24"/>
          <w:szCs w:val="24"/>
          <w14:textFill>
            <w14:solidFill>
              <w14:schemeClr w14:val="tx1"/>
            </w14:solidFill>
          </w14:textFill>
        </w:rPr>
        <w:t>2.2</w:t>
      </w:r>
      <w:r>
        <w:rPr>
          <w:rFonts w:hint="eastAsia" w:ascii="宋体" w:hAnsi="宋体" w:eastAsia="宋体"/>
          <w:color w:val="000000" w:themeColor="text1"/>
          <w:sz w:val="24"/>
          <w:szCs w:val="24"/>
          <w14:textFill>
            <w14:solidFill>
              <w14:schemeClr w14:val="tx1"/>
            </w14:solidFill>
          </w14:textFill>
        </w:rPr>
        <w:t>、系统内置具有中国人的专业测量数据库，骨密度测量数值T值、Z值、BMD、BMC等；</w:t>
      </w:r>
    </w:p>
    <w:p w14:paraId="18663850">
      <w:pPr>
        <w:pStyle w:val="10"/>
        <w:adjustRightInd w:val="0"/>
        <w:snapToGrid w:val="0"/>
        <w:spacing w:line="360" w:lineRule="auto"/>
        <w:ind w:firstLine="0" w:firstLineChars="0"/>
        <w:jc w:val="lef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1</w:t>
      </w:r>
      <w:r>
        <w:rPr>
          <w:rFonts w:ascii="宋体" w:hAnsi="宋体" w:eastAsia="宋体"/>
          <w:color w:val="000000" w:themeColor="text1"/>
          <w:sz w:val="24"/>
          <w:szCs w:val="24"/>
          <w14:textFill>
            <w14:solidFill>
              <w14:schemeClr w14:val="tx1"/>
            </w14:solidFill>
          </w14:textFill>
        </w:rPr>
        <w:t>2.3</w:t>
      </w:r>
      <w:r>
        <w:rPr>
          <w:rFonts w:hint="eastAsia" w:ascii="宋体" w:hAnsi="宋体" w:eastAsia="宋体"/>
          <w:color w:val="000000" w:themeColor="text1"/>
          <w:sz w:val="24"/>
          <w:szCs w:val="24"/>
          <w14:textFill>
            <w14:solidFill>
              <w14:schemeClr w14:val="tx1"/>
            </w14:solidFill>
          </w14:textFill>
        </w:rPr>
        <w:t>、能存储病历：储存≥30万份的图文资料；</w:t>
      </w:r>
    </w:p>
    <w:p w14:paraId="1D46ACA8">
      <w:pPr>
        <w:pStyle w:val="10"/>
        <w:adjustRightInd w:val="0"/>
        <w:snapToGrid w:val="0"/>
        <w:spacing w:line="360" w:lineRule="auto"/>
        <w:ind w:firstLine="0" w:firstLineChars="0"/>
        <w:jc w:val="lef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1</w:t>
      </w:r>
      <w:r>
        <w:rPr>
          <w:rFonts w:ascii="宋体" w:hAnsi="宋体" w:eastAsia="宋体"/>
          <w:color w:val="000000" w:themeColor="text1"/>
          <w:sz w:val="24"/>
          <w:szCs w:val="24"/>
          <w14:textFill>
            <w14:solidFill>
              <w14:schemeClr w14:val="tx1"/>
            </w14:solidFill>
          </w14:textFill>
        </w:rPr>
        <w:t>2.4</w:t>
      </w:r>
      <w:r>
        <w:rPr>
          <w:rFonts w:hint="eastAsia" w:ascii="宋体" w:hAnsi="宋体" w:eastAsia="宋体"/>
          <w:color w:val="000000" w:themeColor="text1"/>
          <w:sz w:val="24"/>
          <w:szCs w:val="24"/>
          <w14:textFill>
            <w14:solidFill>
              <w14:schemeClr w14:val="tx1"/>
            </w14:solidFill>
          </w14:textFill>
        </w:rPr>
        <w:t>、可连续测试≥300人次/日；</w:t>
      </w:r>
    </w:p>
    <w:p w14:paraId="755783AD">
      <w:pPr>
        <w:pStyle w:val="10"/>
        <w:adjustRightInd w:val="0"/>
        <w:snapToGrid w:val="0"/>
        <w:spacing w:line="360" w:lineRule="auto"/>
        <w:ind w:firstLine="0" w:firstLineChars="0"/>
        <w:jc w:val="lef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1</w:t>
      </w:r>
      <w:r>
        <w:rPr>
          <w:rFonts w:ascii="宋体" w:hAnsi="宋体" w:eastAsia="宋体"/>
          <w:color w:val="000000" w:themeColor="text1"/>
          <w:sz w:val="24"/>
          <w:szCs w:val="24"/>
          <w14:textFill>
            <w14:solidFill>
              <w14:schemeClr w14:val="tx1"/>
            </w14:solidFill>
          </w14:textFill>
        </w:rPr>
        <w:t>2.5</w:t>
      </w:r>
      <w:r>
        <w:rPr>
          <w:rFonts w:hint="eastAsia" w:ascii="宋体" w:hAnsi="宋体" w:eastAsia="宋体"/>
          <w:color w:val="000000" w:themeColor="text1"/>
          <w:sz w:val="24"/>
          <w:szCs w:val="24"/>
          <w14:textFill>
            <w14:solidFill>
              <w14:schemeClr w14:val="tx1"/>
            </w14:solidFill>
          </w14:textFill>
        </w:rPr>
        <w:t>、设备支持报告单单一打印或集中打印。</w:t>
      </w:r>
    </w:p>
    <w:p w14:paraId="10A9CCD3">
      <w:pPr>
        <w:pStyle w:val="10"/>
        <w:adjustRightInd w:val="0"/>
        <w:snapToGrid w:val="0"/>
        <w:spacing w:line="360" w:lineRule="auto"/>
        <w:ind w:firstLine="0" w:firstLineChars="0"/>
        <w:jc w:val="lef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▲1</w:t>
      </w:r>
      <w:r>
        <w:rPr>
          <w:rFonts w:ascii="宋体" w:hAnsi="宋体" w:eastAsia="宋体"/>
          <w:color w:val="000000" w:themeColor="text1"/>
          <w:sz w:val="24"/>
          <w:szCs w:val="24"/>
          <w14:textFill>
            <w14:solidFill>
              <w14:schemeClr w14:val="tx1"/>
            </w14:solidFill>
          </w14:textFill>
        </w:rPr>
        <w:t>3</w:t>
      </w:r>
      <w:r>
        <w:rPr>
          <w:rFonts w:hint="eastAsia" w:ascii="宋体" w:hAnsi="宋体" w:eastAsia="宋体"/>
          <w:color w:val="000000" w:themeColor="text1"/>
          <w:sz w:val="24"/>
          <w:szCs w:val="24"/>
          <w14:textFill>
            <w14:solidFill>
              <w14:schemeClr w14:val="tx1"/>
            </w14:solidFill>
          </w14:textFill>
        </w:rPr>
        <w:t>、设备具有全封闭式铅防护功</w:t>
      </w:r>
      <w:r>
        <w:rPr>
          <w:rFonts w:ascii="宋体" w:hAnsi="宋体" w:eastAsia="宋体"/>
          <w:color w:val="000000" w:themeColor="text1"/>
          <w:sz w:val="24"/>
          <w:szCs w:val="24"/>
          <w14:textFill>
            <w14:solidFill>
              <w14:schemeClr w14:val="tx1"/>
            </w14:solidFill>
          </w14:textFill>
        </w:rPr>
        <w:t>能，使X射线泄露辐射剂量 达到《电离辐射防护与辐射源安全基本标准》的要求</w:t>
      </w:r>
      <w:r>
        <w:rPr>
          <w:rFonts w:hint="eastAsia" w:ascii="宋体" w:hAnsi="宋体" w:eastAsia="宋体"/>
          <w:color w:val="000000" w:themeColor="text1"/>
          <w:sz w:val="24"/>
          <w:szCs w:val="24"/>
          <w14:textFill>
            <w14:solidFill>
              <w14:schemeClr w14:val="tx1"/>
            </w14:solidFill>
          </w14:textFill>
        </w:rPr>
        <w:t>。</w:t>
      </w:r>
    </w:p>
    <w:p w14:paraId="498BCB16">
      <w:pPr>
        <w:pStyle w:val="10"/>
        <w:adjustRightInd w:val="0"/>
        <w:snapToGrid w:val="0"/>
        <w:spacing w:line="360" w:lineRule="auto"/>
        <w:ind w:firstLine="0" w:firstLineChars="0"/>
        <w:jc w:val="lef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1</w:t>
      </w:r>
      <w:r>
        <w:rPr>
          <w:rFonts w:ascii="宋体" w:hAnsi="宋体" w:eastAsia="宋体"/>
          <w:color w:val="000000" w:themeColor="text1"/>
          <w:sz w:val="24"/>
          <w:szCs w:val="24"/>
          <w14:textFill>
            <w14:solidFill>
              <w14:schemeClr w14:val="tx1"/>
            </w14:solidFill>
          </w14:textFill>
        </w:rPr>
        <w:t>4</w:t>
      </w:r>
      <w:r>
        <w:rPr>
          <w:rFonts w:hint="eastAsia" w:ascii="宋体" w:hAnsi="宋体" w:eastAsia="宋体"/>
          <w:color w:val="000000" w:themeColor="text1"/>
          <w:sz w:val="24"/>
          <w:szCs w:val="24"/>
          <w14:textFill>
            <w14:solidFill>
              <w14:schemeClr w14:val="tx1"/>
            </w14:solidFill>
          </w14:textFill>
        </w:rPr>
        <w:t>、工作站要求：CPU≥3.0GHz，内存 ≥4GB，固态硬盘≥500GB，显示器≥22英寸。</w:t>
      </w:r>
    </w:p>
    <w:p w14:paraId="6356C7BE">
      <w:pPr>
        <w:pStyle w:val="10"/>
        <w:adjustRightInd w:val="0"/>
        <w:snapToGrid w:val="0"/>
        <w:spacing w:line="360" w:lineRule="auto"/>
        <w:ind w:firstLine="0" w:firstLineChars="0"/>
        <w:jc w:val="lef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1</w:t>
      </w:r>
      <w:r>
        <w:rPr>
          <w:rFonts w:ascii="宋体" w:hAnsi="宋体" w:eastAsia="宋体"/>
          <w:color w:val="000000" w:themeColor="text1"/>
          <w:sz w:val="24"/>
          <w:szCs w:val="24"/>
          <w14:textFill>
            <w14:solidFill>
              <w14:schemeClr w14:val="tx1"/>
            </w14:solidFill>
          </w14:textFill>
        </w:rPr>
        <w:t>5</w:t>
      </w:r>
      <w:r>
        <w:rPr>
          <w:rFonts w:hint="eastAsia" w:ascii="宋体" w:hAnsi="宋体" w:eastAsia="宋体"/>
          <w:color w:val="000000" w:themeColor="text1"/>
          <w:sz w:val="24"/>
          <w:szCs w:val="24"/>
          <w14:textFill>
            <w14:solidFill>
              <w14:schemeClr w14:val="tx1"/>
            </w14:solidFill>
          </w14:textFill>
        </w:rPr>
        <w:t>、配置：</w:t>
      </w:r>
    </w:p>
    <w:p w14:paraId="5EF15B90">
      <w:pPr>
        <w:pStyle w:val="10"/>
        <w:adjustRightInd w:val="0"/>
        <w:snapToGrid w:val="0"/>
        <w:spacing w:line="360" w:lineRule="auto"/>
        <w:ind w:firstLine="0" w:firstLineChars="0"/>
        <w:jc w:val="lef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（1）主机1套</w:t>
      </w:r>
    </w:p>
    <w:p w14:paraId="4CC9764E">
      <w:pPr>
        <w:pStyle w:val="10"/>
        <w:adjustRightInd w:val="0"/>
        <w:snapToGrid w:val="0"/>
        <w:spacing w:line="360" w:lineRule="auto"/>
        <w:ind w:firstLine="0" w:firstLineChars="0"/>
        <w:jc w:val="lef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（2）工作站1套</w:t>
      </w:r>
    </w:p>
    <w:p w14:paraId="32AE3DBB">
      <w:pPr>
        <w:pStyle w:val="10"/>
        <w:adjustRightInd w:val="0"/>
        <w:snapToGrid w:val="0"/>
        <w:spacing w:line="360" w:lineRule="auto"/>
        <w:ind w:firstLine="0" w:firstLineChars="0"/>
        <w:jc w:val="lef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（3）骨密度测试软件1套</w:t>
      </w:r>
    </w:p>
    <w:p w14:paraId="19AF46E3">
      <w:pPr>
        <w:pStyle w:val="10"/>
        <w:adjustRightInd w:val="0"/>
        <w:snapToGrid w:val="0"/>
        <w:spacing w:line="360" w:lineRule="auto"/>
        <w:ind w:firstLine="0" w:firstLineChars="0"/>
        <w:jc w:val="lef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（4）骨龄测试软件1套</w:t>
      </w:r>
    </w:p>
    <w:p w14:paraId="61DA31FE">
      <w:pPr>
        <w:pStyle w:val="10"/>
        <w:adjustRightInd w:val="0"/>
        <w:snapToGrid w:val="0"/>
        <w:spacing w:line="360" w:lineRule="auto"/>
        <w:ind w:firstLine="0" w:firstLineChars="0"/>
        <w:jc w:val="left"/>
        <w:rPr>
          <w:rFonts w:ascii="宋体" w:hAnsi="宋体" w:eastAsia="宋体"/>
          <w:color w:val="000000" w:themeColor="text1"/>
          <w:sz w:val="24"/>
          <w:szCs w:val="24"/>
          <w14:textFill>
            <w14:solidFill>
              <w14:schemeClr w14:val="tx1"/>
            </w14:solidFill>
          </w14:textFill>
        </w:rPr>
      </w:pPr>
    </w:p>
    <w:p w14:paraId="7ED06504">
      <w:pPr>
        <w:pStyle w:val="10"/>
        <w:numPr>
          <w:ilvl w:val="0"/>
          <w:numId w:val="1"/>
        </w:numPr>
        <w:adjustRightInd w:val="0"/>
        <w:snapToGrid w:val="0"/>
        <w:spacing w:line="360" w:lineRule="auto"/>
        <w:ind w:left="0" w:firstLine="0" w:firstLineChars="0"/>
        <w:jc w:val="left"/>
        <w:outlineLvl w:val="1"/>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血凝</w:t>
      </w:r>
      <w:r>
        <w:rPr>
          <w:rFonts w:ascii="宋体" w:hAnsi="宋体" w:eastAsia="宋体"/>
          <w:color w:val="000000" w:themeColor="text1"/>
          <w:sz w:val="24"/>
          <w:szCs w:val="24"/>
          <w14:textFill>
            <w14:solidFill>
              <w14:schemeClr w14:val="tx1"/>
            </w14:solidFill>
          </w14:textFill>
        </w:rPr>
        <w:t>ACT检测仪</w:t>
      </w:r>
    </w:p>
    <w:p w14:paraId="5BC397E6">
      <w:pPr>
        <w:pStyle w:val="10"/>
        <w:adjustRightInd w:val="0"/>
        <w:snapToGrid w:val="0"/>
        <w:spacing w:line="360" w:lineRule="auto"/>
        <w:ind w:firstLine="0" w:firstLineChars="0"/>
        <w:jc w:val="lef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1、</w:t>
      </w:r>
      <w:r>
        <w:rPr>
          <w:rFonts w:ascii="宋体" w:hAnsi="宋体" w:eastAsia="宋体"/>
          <w:color w:val="000000" w:themeColor="text1"/>
          <w:sz w:val="24"/>
          <w:szCs w:val="24"/>
          <w14:textFill>
            <w14:solidFill>
              <w14:schemeClr w14:val="tx1"/>
            </w14:solidFill>
          </w14:textFill>
        </w:rPr>
        <w:t>用于体外循环手术监测病人激活全血凝固时间，指导医 生对于肝素量或者抗凝药物量的使用。</w:t>
      </w:r>
    </w:p>
    <w:p w14:paraId="6659DCAB">
      <w:pPr>
        <w:pStyle w:val="10"/>
        <w:adjustRightInd w:val="0"/>
        <w:snapToGrid w:val="0"/>
        <w:spacing w:line="360" w:lineRule="auto"/>
        <w:ind w:firstLine="0" w:firstLineChars="0"/>
        <w:jc w:val="left"/>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2</w:t>
      </w:r>
      <w:r>
        <w:rPr>
          <w:rFonts w:hint="eastAsia" w:ascii="宋体" w:hAnsi="宋体" w:eastAsia="宋体"/>
          <w:color w:val="000000" w:themeColor="text1"/>
          <w:sz w:val="24"/>
          <w:szCs w:val="24"/>
          <w14:textFill>
            <w14:solidFill>
              <w14:schemeClr w14:val="tx1"/>
            </w14:solidFill>
          </w14:textFill>
        </w:rPr>
        <w:t>、</w:t>
      </w:r>
      <w:r>
        <w:rPr>
          <w:rFonts w:ascii="宋体" w:hAnsi="宋体" w:eastAsia="宋体"/>
          <w:color w:val="000000" w:themeColor="text1"/>
          <w:sz w:val="24"/>
          <w:szCs w:val="24"/>
          <w14:textFill>
            <w14:solidFill>
              <w14:schemeClr w14:val="tx1"/>
            </w14:solidFill>
          </w14:textFill>
        </w:rPr>
        <w:t>设备监测类型：可同时监测两组样本。</w:t>
      </w:r>
    </w:p>
    <w:p w14:paraId="4B9E13BC">
      <w:pPr>
        <w:pStyle w:val="10"/>
        <w:adjustRightInd w:val="0"/>
        <w:snapToGrid w:val="0"/>
        <w:spacing w:line="360" w:lineRule="auto"/>
        <w:ind w:firstLine="0" w:firstLineChars="0"/>
        <w:jc w:val="left"/>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3</w:t>
      </w:r>
      <w:r>
        <w:rPr>
          <w:rFonts w:hint="eastAsia" w:ascii="宋体" w:hAnsi="宋体" w:eastAsia="宋体"/>
          <w:color w:val="000000" w:themeColor="text1"/>
          <w:sz w:val="24"/>
          <w:szCs w:val="24"/>
          <w14:textFill>
            <w14:solidFill>
              <w14:schemeClr w14:val="tx1"/>
            </w14:solidFill>
          </w14:textFill>
        </w:rPr>
        <w:t>、具备储存，查询，打印监测结果的功能。</w:t>
      </w:r>
    </w:p>
    <w:p w14:paraId="794DB8AE">
      <w:pPr>
        <w:pStyle w:val="10"/>
        <w:adjustRightInd w:val="0"/>
        <w:snapToGrid w:val="0"/>
        <w:spacing w:line="360" w:lineRule="auto"/>
        <w:ind w:firstLine="0" w:firstLineChars="0"/>
        <w:jc w:val="lef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4、测量范围（秒）：90-1500。</w:t>
      </w:r>
    </w:p>
    <w:p w14:paraId="5E4A7695">
      <w:pPr>
        <w:pStyle w:val="10"/>
        <w:adjustRightInd w:val="0"/>
        <w:snapToGrid w:val="0"/>
        <w:spacing w:line="360" w:lineRule="auto"/>
        <w:ind w:firstLine="0" w:firstLineChars="0"/>
        <w:jc w:val="left"/>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5</w:t>
      </w:r>
      <w:r>
        <w:rPr>
          <w:rFonts w:hint="eastAsia" w:ascii="宋体" w:hAnsi="宋体" w:eastAsia="宋体"/>
          <w:color w:val="000000" w:themeColor="text1"/>
          <w:sz w:val="24"/>
          <w:szCs w:val="24"/>
          <w14:textFill>
            <w14:solidFill>
              <w14:schemeClr w14:val="tx1"/>
            </w14:solidFill>
          </w14:textFill>
        </w:rPr>
        <w:t>、检测管材质：玻璃材质和塑料材质可选择。</w:t>
      </w:r>
    </w:p>
    <w:p w14:paraId="07333F6E">
      <w:pPr>
        <w:pStyle w:val="10"/>
        <w:adjustRightInd w:val="0"/>
        <w:snapToGrid w:val="0"/>
        <w:spacing w:line="360" w:lineRule="auto"/>
        <w:ind w:firstLine="0" w:firstLineChars="0"/>
        <w:jc w:val="left"/>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6</w:t>
      </w:r>
      <w:r>
        <w:rPr>
          <w:rFonts w:hint="eastAsia" w:ascii="宋体" w:hAnsi="宋体" w:eastAsia="宋体"/>
          <w:color w:val="000000" w:themeColor="text1"/>
          <w:sz w:val="24"/>
          <w:szCs w:val="24"/>
          <w14:textFill>
            <w14:solidFill>
              <w14:schemeClr w14:val="tx1"/>
            </w14:solidFill>
          </w14:textFill>
        </w:rPr>
        <w:t>、检测样本：0.5和2ml新鲜全血或抗凝全血可选择。</w:t>
      </w:r>
    </w:p>
    <w:p w14:paraId="369DEB47">
      <w:pPr>
        <w:pStyle w:val="10"/>
        <w:adjustRightInd w:val="0"/>
        <w:snapToGrid w:val="0"/>
        <w:spacing w:line="360" w:lineRule="auto"/>
        <w:ind w:firstLine="0" w:firstLineChars="0"/>
        <w:jc w:val="left"/>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7</w:t>
      </w:r>
      <w:r>
        <w:rPr>
          <w:rFonts w:hint="eastAsia" w:ascii="宋体" w:hAnsi="宋体" w:eastAsia="宋体"/>
          <w:color w:val="000000" w:themeColor="text1"/>
          <w:sz w:val="24"/>
          <w:szCs w:val="24"/>
          <w14:textFill>
            <w14:solidFill>
              <w14:schemeClr w14:val="tx1"/>
            </w14:solidFill>
          </w14:textFill>
        </w:rPr>
        <w:t>、</w:t>
      </w:r>
      <w:r>
        <w:rPr>
          <w:rFonts w:ascii="宋体" w:hAnsi="宋体" w:eastAsia="宋体"/>
          <w:color w:val="000000" w:themeColor="text1"/>
          <w:sz w:val="24"/>
          <w:szCs w:val="24"/>
          <w14:textFill>
            <w14:solidFill>
              <w14:schemeClr w14:val="tx1"/>
            </w14:solidFill>
          </w14:textFill>
        </w:rPr>
        <w:t>配置：</w:t>
      </w:r>
    </w:p>
    <w:p w14:paraId="6AC56B4A">
      <w:pPr>
        <w:pStyle w:val="10"/>
        <w:adjustRightInd w:val="0"/>
        <w:snapToGrid w:val="0"/>
        <w:spacing w:line="360" w:lineRule="auto"/>
        <w:ind w:firstLine="0" w:firstLineChars="0"/>
        <w:jc w:val="lef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（1）</w:t>
      </w:r>
      <w:r>
        <w:rPr>
          <w:rFonts w:ascii="宋体" w:hAnsi="宋体" w:eastAsia="宋体"/>
          <w:color w:val="000000" w:themeColor="text1"/>
          <w:sz w:val="24"/>
          <w:szCs w:val="24"/>
          <w14:textFill>
            <w14:solidFill>
              <w14:schemeClr w14:val="tx1"/>
            </w14:solidFill>
          </w14:textFill>
        </w:rPr>
        <w:t>主机1台</w:t>
      </w:r>
    </w:p>
    <w:p w14:paraId="1E8C71C9">
      <w:pPr>
        <w:pStyle w:val="10"/>
        <w:adjustRightInd w:val="0"/>
        <w:snapToGrid w:val="0"/>
        <w:spacing w:line="360" w:lineRule="auto"/>
        <w:ind w:firstLine="0" w:firstLineChars="0"/>
        <w:jc w:val="lef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（2）</w:t>
      </w:r>
      <w:r>
        <w:rPr>
          <w:rFonts w:ascii="宋体" w:hAnsi="宋体" w:eastAsia="宋体"/>
          <w:color w:val="000000" w:themeColor="text1"/>
          <w:sz w:val="24"/>
          <w:szCs w:val="24"/>
          <w14:textFill>
            <w14:solidFill>
              <w14:schemeClr w14:val="tx1"/>
            </w14:solidFill>
          </w14:textFill>
        </w:rPr>
        <w:t>质控品1套（电子试管或电子监测卡）</w:t>
      </w:r>
    </w:p>
    <w:p w14:paraId="23B4FFDB">
      <w:pPr>
        <w:pStyle w:val="10"/>
        <w:adjustRightInd w:val="0"/>
        <w:snapToGrid w:val="0"/>
        <w:spacing w:line="360" w:lineRule="auto"/>
        <w:ind w:firstLine="0" w:firstLineChars="0"/>
        <w:jc w:val="left"/>
        <w:rPr>
          <w:rFonts w:ascii="宋体" w:hAnsi="宋体" w:eastAsia="宋体"/>
          <w:color w:val="000000" w:themeColor="text1"/>
          <w:sz w:val="24"/>
          <w:szCs w:val="24"/>
          <w14:textFill>
            <w14:solidFill>
              <w14:schemeClr w14:val="tx1"/>
            </w14:solidFill>
          </w14:textFill>
        </w:rPr>
      </w:pPr>
    </w:p>
    <w:p w14:paraId="210C275D">
      <w:pPr>
        <w:pStyle w:val="10"/>
        <w:numPr>
          <w:ilvl w:val="0"/>
          <w:numId w:val="1"/>
        </w:numPr>
        <w:adjustRightInd w:val="0"/>
        <w:snapToGrid w:val="0"/>
        <w:spacing w:line="360" w:lineRule="auto"/>
        <w:ind w:left="0" w:firstLine="0" w:firstLineChars="0"/>
        <w:jc w:val="left"/>
        <w:outlineLvl w:val="1"/>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后装机</w:t>
      </w:r>
    </w:p>
    <w:p w14:paraId="79D93617">
      <w:pPr>
        <w:adjustRightInd w:val="0"/>
        <w:snapToGrid w:val="0"/>
        <w:spacing w:line="360" w:lineRule="auto"/>
        <w:jc w:val="left"/>
        <w:rPr>
          <w:rFonts w:ascii="宋体" w:hAnsi="宋体" w:eastAsia="宋体"/>
          <w:color w:val="000000" w:themeColor="text1"/>
          <w:sz w:val="24"/>
          <w:szCs w:val="24"/>
          <w14:textFill>
            <w14:solidFill>
              <w14:schemeClr w14:val="tx1"/>
            </w14:solidFill>
          </w14:textFill>
        </w:rPr>
      </w:pPr>
      <w:r>
        <w:rPr>
          <w:rFonts w:hint="eastAsia" w:ascii="宋体" w:hAnsi="宋体" w:eastAsia="宋体" w:cstheme="majorHAnsi"/>
          <w:bCs/>
          <w:color w:val="000000" w:themeColor="text1"/>
          <w:w w:val="99"/>
          <w:sz w:val="24"/>
          <w:szCs w:val="24"/>
          <w14:textFill>
            <w14:solidFill>
              <w14:schemeClr w14:val="tx1"/>
            </w14:solidFill>
          </w14:textFill>
        </w:rPr>
        <w:t>一、</w:t>
      </w:r>
      <w:r>
        <w:rPr>
          <w:rFonts w:ascii="宋体" w:hAnsi="宋体" w:eastAsia="宋体" w:cstheme="majorHAnsi"/>
          <w:bCs/>
          <w:color w:val="000000" w:themeColor="text1"/>
          <w:w w:val="99"/>
          <w:sz w:val="24"/>
          <w:szCs w:val="24"/>
          <w14:textFill>
            <w14:solidFill>
              <w14:schemeClr w14:val="tx1"/>
            </w14:solidFill>
          </w14:textFill>
        </w:rPr>
        <w:t>设备用</w:t>
      </w:r>
      <w:r>
        <w:rPr>
          <w:rFonts w:ascii="宋体" w:hAnsi="宋体" w:eastAsia="宋体" w:cstheme="majorHAnsi"/>
          <w:bCs/>
          <w:color w:val="000000" w:themeColor="text1"/>
          <w:sz w:val="24"/>
          <w:szCs w:val="24"/>
          <w14:textFill>
            <w14:solidFill>
              <w14:schemeClr w14:val="tx1"/>
            </w14:solidFill>
          </w14:textFill>
        </w:rPr>
        <w:t>途：主要用于</w:t>
      </w:r>
      <w:r>
        <w:rPr>
          <w:rFonts w:ascii="宋体" w:hAnsi="宋体" w:eastAsia="宋体" w:cstheme="majorHAnsi"/>
          <w:bCs/>
          <w:color w:val="000000" w:themeColor="text1"/>
          <w:spacing w:val="1"/>
          <w:sz w:val="24"/>
          <w:szCs w:val="24"/>
          <w14:textFill>
            <w14:solidFill>
              <w14:schemeClr w14:val="tx1"/>
            </w14:solidFill>
          </w14:textFill>
        </w:rPr>
        <w:t>对人</w:t>
      </w:r>
      <w:r>
        <w:rPr>
          <w:rFonts w:ascii="宋体" w:hAnsi="宋体" w:eastAsia="宋体" w:cstheme="majorHAnsi"/>
          <w:bCs/>
          <w:color w:val="000000" w:themeColor="text1"/>
          <w:sz w:val="24"/>
          <w:szCs w:val="24"/>
          <w14:textFill>
            <w14:solidFill>
              <w14:schemeClr w14:val="tx1"/>
            </w14:solidFill>
          </w14:textFill>
        </w:rPr>
        <w:t>体腔</w:t>
      </w:r>
      <w:r>
        <w:rPr>
          <w:rFonts w:ascii="宋体" w:hAnsi="宋体" w:eastAsia="宋体" w:cstheme="majorHAnsi"/>
          <w:bCs/>
          <w:color w:val="000000" w:themeColor="text1"/>
          <w:spacing w:val="1"/>
          <w:sz w:val="24"/>
          <w:szCs w:val="24"/>
          <w14:textFill>
            <w14:solidFill>
              <w14:schemeClr w14:val="tx1"/>
            </w14:solidFill>
          </w14:textFill>
        </w:rPr>
        <w:t>、</w:t>
      </w:r>
      <w:r>
        <w:rPr>
          <w:rFonts w:ascii="宋体" w:hAnsi="宋体" w:eastAsia="宋体" w:cstheme="majorHAnsi"/>
          <w:bCs/>
          <w:color w:val="000000" w:themeColor="text1"/>
          <w:sz w:val="24"/>
          <w:szCs w:val="24"/>
          <w14:textFill>
            <w14:solidFill>
              <w14:schemeClr w14:val="tx1"/>
            </w14:solidFill>
          </w14:textFill>
        </w:rPr>
        <w:t>管道及组织恶性肿瘤的近距离放射治疗</w:t>
      </w:r>
      <w:r>
        <w:rPr>
          <w:rFonts w:hint="eastAsia" w:ascii="宋体" w:hAnsi="宋体" w:eastAsia="宋体" w:cstheme="majorHAnsi"/>
          <w:bCs/>
          <w:color w:val="000000" w:themeColor="text1"/>
          <w:sz w:val="24"/>
          <w:szCs w:val="24"/>
          <w14:textFill>
            <w14:solidFill>
              <w14:schemeClr w14:val="tx1"/>
            </w14:solidFill>
          </w14:textFill>
        </w:rPr>
        <w:t>。</w:t>
      </w:r>
    </w:p>
    <w:p w14:paraId="165735A4">
      <w:pPr>
        <w:adjustRightInd w:val="0"/>
        <w:snapToGrid w:val="0"/>
        <w:spacing w:line="360" w:lineRule="auto"/>
        <w:jc w:val="left"/>
        <w:rPr>
          <w:rFonts w:ascii="宋体" w:hAnsi="宋体" w:eastAsia="宋体" w:cstheme="majorHAnsi"/>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二、</w:t>
      </w:r>
      <w:r>
        <w:rPr>
          <w:rFonts w:ascii="宋体" w:hAnsi="宋体" w:eastAsia="宋体" w:cstheme="majorHAnsi"/>
          <w:color w:val="000000" w:themeColor="text1"/>
          <w:w w:val="99"/>
          <w:sz w:val="24"/>
          <w:szCs w:val="24"/>
          <w14:textFill>
            <w14:solidFill>
              <w14:schemeClr w14:val="tx1"/>
            </w14:solidFill>
          </w14:textFill>
        </w:rPr>
        <w:t>主治疗</w:t>
      </w:r>
      <w:r>
        <w:rPr>
          <w:rFonts w:ascii="宋体" w:hAnsi="宋体" w:eastAsia="宋体" w:cstheme="majorHAnsi"/>
          <w:color w:val="000000" w:themeColor="text1"/>
          <w:sz w:val="24"/>
          <w:szCs w:val="24"/>
          <w14:textFill>
            <w14:solidFill>
              <w14:schemeClr w14:val="tx1"/>
            </w14:solidFill>
          </w14:textFill>
        </w:rPr>
        <w:t>机部分主要功能：</w:t>
      </w:r>
    </w:p>
    <w:p w14:paraId="6B15DE7F">
      <w:pPr>
        <w:adjustRightInd w:val="0"/>
        <w:snapToGrid w:val="0"/>
        <w:spacing w:line="360" w:lineRule="auto"/>
        <w:jc w:val="left"/>
        <w:rPr>
          <w:rFonts w:ascii="宋体" w:hAnsi="宋体" w:eastAsia="宋体" w:cstheme="majorHAnsi"/>
          <w:color w:val="000000" w:themeColor="text1"/>
          <w:sz w:val="24"/>
          <w:szCs w:val="24"/>
          <w14:textFill>
            <w14:solidFill>
              <w14:schemeClr w14:val="tx1"/>
            </w14:solidFill>
          </w14:textFill>
        </w:rPr>
      </w:pPr>
      <w:r>
        <w:rPr>
          <w:rFonts w:ascii="宋体" w:hAnsi="宋体" w:eastAsia="宋体" w:cstheme="majorHAnsi"/>
          <w:color w:val="000000" w:themeColor="text1"/>
          <w:sz w:val="24"/>
          <w:szCs w:val="24"/>
          <w14:textFill>
            <w14:solidFill>
              <w14:schemeClr w14:val="tx1"/>
            </w14:solidFill>
          </w14:textFill>
        </w:rPr>
        <w:t>1</w:t>
      </w:r>
      <w:r>
        <w:rPr>
          <w:rFonts w:hint="eastAsia" w:ascii="宋体" w:hAnsi="宋体" w:eastAsia="宋体" w:cstheme="majorHAnsi"/>
          <w:color w:val="000000" w:themeColor="text1"/>
          <w:sz w:val="24"/>
          <w:szCs w:val="24"/>
          <w14:textFill>
            <w14:solidFill>
              <w14:schemeClr w14:val="tx1"/>
            </w14:solidFill>
          </w14:textFill>
        </w:rPr>
        <w:t>、</w:t>
      </w:r>
      <w:r>
        <w:rPr>
          <w:rFonts w:ascii="宋体" w:hAnsi="宋体" w:eastAsia="宋体" w:cstheme="majorHAnsi"/>
          <w:color w:val="000000" w:themeColor="text1"/>
          <w:w w:val="99"/>
          <w:sz w:val="24"/>
          <w:szCs w:val="24"/>
          <w14:textFill>
            <w14:solidFill>
              <w14:schemeClr w14:val="tx1"/>
            </w14:solidFill>
          </w14:textFill>
        </w:rPr>
        <w:t>治疗送源通道数量：</w:t>
      </w:r>
      <w:r>
        <w:rPr>
          <w:rFonts w:hint="eastAsia" w:ascii="宋体" w:hAnsi="宋体" w:eastAsia="宋体" w:cstheme="majorHAnsi"/>
          <w:color w:val="000000" w:themeColor="text1"/>
          <w:w w:val="99"/>
          <w:sz w:val="24"/>
          <w:szCs w:val="24"/>
          <w14:textFill>
            <w14:solidFill>
              <w14:schemeClr w14:val="tx1"/>
            </w14:solidFill>
          </w14:textFill>
        </w:rPr>
        <w:t>≥</w:t>
      </w:r>
      <w:r>
        <w:rPr>
          <w:rFonts w:ascii="宋体" w:hAnsi="宋体" w:eastAsia="宋体" w:cstheme="majorHAnsi"/>
          <w:color w:val="000000" w:themeColor="text1"/>
          <w:sz w:val="24"/>
          <w:szCs w:val="24"/>
          <w14:textFill>
            <w14:solidFill>
              <w14:schemeClr w14:val="tx1"/>
            </w14:solidFill>
          </w14:textFill>
        </w:rPr>
        <w:t>18</w:t>
      </w:r>
      <w:r>
        <w:rPr>
          <w:rFonts w:ascii="宋体" w:hAnsi="宋体" w:eastAsia="宋体" w:cstheme="majorHAnsi"/>
          <w:color w:val="000000" w:themeColor="text1"/>
          <w:spacing w:val="1"/>
          <w:w w:val="70"/>
          <w:sz w:val="24"/>
          <w:szCs w:val="24"/>
          <w14:textFill>
            <w14:solidFill>
              <w14:schemeClr w14:val="tx1"/>
            </w14:solidFill>
          </w14:textFill>
        </w:rPr>
        <w:t xml:space="preserve"> </w:t>
      </w:r>
      <w:r>
        <w:rPr>
          <w:rFonts w:ascii="宋体" w:hAnsi="宋体" w:eastAsia="宋体" w:cstheme="majorHAnsi"/>
          <w:color w:val="000000" w:themeColor="text1"/>
          <w:sz w:val="24"/>
          <w:szCs w:val="24"/>
          <w14:textFill>
            <w14:solidFill>
              <w14:schemeClr w14:val="tx1"/>
            </w14:solidFill>
          </w14:textFill>
        </w:rPr>
        <w:t>个</w:t>
      </w:r>
      <w:r>
        <w:rPr>
          <w:rFonts w:hint="eastAsia" w:ascii="宋体" w:hAnsi="宋体" w:eastAsia="宋体" w:cstheme="majorHAnsi"/>
          <w:color w:val="000000" w:themeColor="text1"/>
          <w:sz w:val="24"/>
          <w:szCs w:val="24"/>
          <w14:textFill>
            <w14:solidFill>
              <w14:schemeClr w14:val="tx1"/>
            </w14:solidFill>
          </w14:textFill>
        </w:rPr>
        <w:t>。</w:t>
      </w:r>
    </w:p>
    <w:p w14:paraId="55D4F31E">
      <w:pPr>
        <w:adjustRightInd w:val="0"/>
        <w:snapToGrid w:val="0"/>
        <w:spacing w:line="360" w:lineRule="auto"/>
        <w:jc w:val="lef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2、</w:t>
      </w:r>
      <w:r>
        <w:rPr>
          <w:rFonts w:ascii="宋体" w:hAnsi="宋体" w:eastAsia="宋体" w:cstheme="majorHAnsi"/>
          <w:color w:val="000000" w:themeColor="text1"/>
          <w:w w:val="99"/>
          <w:sz w:val="24"/>
          <w:szCs w:val="24"/>
          <w14:textFill>
            <w14:solidFill>
              <w14:schemeClr w14:val="tx1"/>
            </w14:solidFill>
          </w14:textFill>
        </w:rPr>
        <w:t>使用微型高活度铱－</w:t>
      </w:r>
      <w:r>
        <w:rPr>
          <w:rFonts w:ascii="宋体" w:hAnsi="宋体" w:eastAsia="宋体" w:cstheme="majorHAnsi"/>
          <w:color w:val="000000" w:themeColor="text1"/>
          <w:sz w:val="24"/>
          <w:szCs w:val="24"/>
          <w14:textFill>
            <w14:solidFill>
              <w14:schemeClr w14:val="tx1"/>
            </w14:solidFill>
          </w14:textFill>
        </w:rPr>
        <w:t>192</w:t>
      </w:r>
      <w:r>
        <w:rPr>
          <w:rFonts w:ascii="宋体" w:hAnsi="宋体" w:eastAsia="宋体" w:cstheme="majorHAnsi"/>
          <w:color w:val="000000" w:themeColor="text1"/>
          <w:spacing w:val="2"/>
          <w:w w:val="70"/>
          <w:sz w:val="24"/>
          <w:szCs w:val="24"/>
          <w14:textFill>
            <w14:solidFill>
              <w14:schemeClr w14:val="tx1"/>
            </w14:solidFill>
          </w14:textFill>
        </w:rPr>
        <w:t xml:space="preserve"> </w:t>
      </w:r>
      <w:r>
        <w:rPr>
          <w:rFonts w:ascii="宋体" w:hAnsi="宋体" w:eastAsia="宋体" w:cstheme="majorHAnsi"/>
          <w:color w:val="000000" w:themeColor="text1"/>
          <w:sz w:val="24"/>
          <w:szCs w:val="24"/>
          <w14:textFill>
            <w14:solidFill>
              <w14:schemeClr w14:val="tx1"/>
            </w14:solidFill>
          </w14:textFill>
        </w:rPr>
        <w:t>放射源</w:t>
      </w:r>
      <w:r>
        <w:rPr>
          <w:rFonts w:hint="eastAsia" w:ascii="宋体" w:hAnsi="宋体" w:eastAsia="宋体" w:cstheme="majorHAnsi"/>
          <w:color w:val="000000" w:themeColor="text1"/>
          <w:sz w:val="24"/>
          <w:szCs w:val="24"/>
          <w14:textFill>
            <w14:solidFill>
              <w14:schemeClr w14:val="tx1"/>
            </w14:solidFill>
          </w14:textFill>
        </w:rPr>
        <w:t>。</w:t>
      </w:r>
    </w:p>
    <w:p w14:paraId="7E3BFAA1">
      <w:pPr>
        <w:kinsoku w:val="0"/>
        <w:autoSpaceDE w:val="0"/>
        <w:autoSpaceDN w:val="0"/>
        <w:adjustRightInd w:val="0"/>
        <w:snapToGrid w:val="0"/>
        <w:spacing w:line="360" w:lineRule="auto"/>
        <w:jc w:val="left"/>
        <w:textAlignment w:val="baseline"/>
        <w:rPr>
          <w:rFonts w:ascii="宋体" w:hAnsi="宋体" w:eastAsia="宋体" w:cstheme="majorHAnsi"/>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3、</w:t>
      </w:r>
      <w:r>
        <w:rPr>
          <w:rFonts w:ascii="宋体" w:hAnsi="宋体" w:eastAsia="宋体" w:cstheme="majorHAnsi"/>
          <w:color w:val="000000" w:themeColor="text1"/>
          <w:w w:val="99"/>
          <w:sz w:val="24"/>
          <w:szCs w:val="24"/>
          <w14:textFill>
            <w14:solidFill>
              <w14:schemeClr w14:val="tx1"/>
            </w14:solidFill>
          </w14:textFill>
        </w:rPr>
        <w:t>治疗主</w:t>
      </w:r>
      <w:r>
        <w:rPr>
          <w:rFonts w:ascii="宋体" w:hAnsi="宋体" w:eastAsia="宋体" w:cstheme="majorHAnsi"/>
          <w:color w:val="000000" w:themeColor="text1"/>
          <w:sz w:val="24"/>
          <w:szCs w:val="24"/>
          <w14:textFill>
            <w14:solidFill>
              <w14:schemeClr w14:val="tx1"/>
            </w14:solidFill>
          </w14:textFill>
        </w:rPr>
        <w:t>机的控制模块采用高精度、高稳定性</w:t>
      </w:r>
      <w:r>
        <w:rPr>
          <w:rFonts w:ascii="宋体" w:hAnsi="宋体" w:eastAsia="宋体" w:cstheme="majorHAnsi"/>
          <w:color w:val="000000" w:themeColor="text1"/>
          <w:spacing w:val="1"/>
          <w:sz w:val="24"/>
          <w:szCs w:val="24"/>
          <w14:textFill>
            <w14:solidFill>
              <w14:schemeClr w14:val="tx1"/>
            </w14:solidFill>
          </w14:textFill>
        </w:rPr>
        <w:t>的</w:t>
      </w:r>
      <w:r>
        <w:rPr>
          <w:rFonts w:ascii="宋体" w:hAnsi="宋体" w:eastAsia="宋体" w:cstheme="majorHAnsi"/>
          <w:color w:val="000000" w:themeColor="text1"/>
          <w:sz w:val="24"/>
          <w:szCs w:val="24"/>
          <w14:textFill>
            <w14:solidFill>
              <w14:schemeClr w14:val="tx1"/>
            </w14:solidFill>
          </w14:textFill>
        </w:rPr>
        <w:t>国际知名品牌可编程控制器</w:t>
      </w:r>
      <w:r>
        <w:rPr>
          <w:rFonts w:hint="eastAsia" w:ascii="宋体" w:hAnsi="宋体" w:eastAsia="宋体" w:cstheme="majorHAnsi"/>
          <w:color w:val="000000" w:themeColor="text1"/>
          <w:sz w:val="24"/>
          <w:szCs w:val="24"/>
          <w14:textFill>
            <w14:solidFill>
              <w14:schemeClr w14:val="tx1"/>
            </w14:solidFill>
          </w14:textFill>
        </w:rPr>
        <w:t>。</w:t>
      </w:r>
    </w:p>
    <w:p w14:paraId="58283D04">
      <w:pPr>
        <w:pStyle w:val="10"/>
        <w:adjustRightInd w:val="0"/>
        <w:snapToGrid w:val="0"/>
        <w:spacing w:line="360" w:lineRule="auto"/>
        <w:ind w:firstLine="0" w:firstLineChars="0"/>
        <w:jc w:val="left"/>
        <w:rPr>
          <w:rFonts w:ascii="宋体" w:hAnsi="宋体" w:eastAsia="宋体"/>
          <w:color w:val="000000" w:themeColor="text1"/>
          <w:sz w:val="24"/>
          <w:szCs w:val="24"/>
          <w14:textFill>
            <w14:solidFill>
              <w14:schemeClr w14:val="tx1"/>
            </w14:solidFill>
          </w14:textFill>
        </w:rPr>
      </w:pPr>
      <w:r>
        <w:rPr>
          <w:rFonts w:hint="eastAsia" w:ascii="宋体" w:hAnsi="宋体" w:eastAsia="宋体"/>
          <w:bCs/>
          <w:color w:val="000000" w:themeColor="text1"/>
          <w:spacing w:val="1"/>
          <w:sz w:val="24"/>
          <w:szCs w:val="24"/>
          <w14:textFill>
            <w14:solidFill>
              <w14:schemeClr w14:val="tx1"/>
            </w14:solidFill>
          </w14:textFill>
        </w:rPr>
        <w:t>▲</w:t>
      </w:r>
      <w:r>
        <w:rPr>
          <w:rFonts w:hint="eastAsia" w:ascii="宋体" w:hAnsi="宋体" w:eastAsia="宋体" w:cstheme="majorHAnsi"/>
          <w:bCs/>
          <w:color w:val="000000" w:themeColor="text1"/>
          <w:w w:val="99"/>
          <w:sz w:val="24"/>
          <w:szCs w:val="24"/>
          <w14:textFill>
            <w14:solidFill>
              <w14:schemeClr w14:val="tx1"/>
            </w14:solidFill>
          </w14:textFill>
        </w:rPr>
        <w:t>4、</w:t>
      </w:r>
      <w:r>
        <w:rPr>
          <w:rFonts w:ascii="宋体" w:hAnsi="宋体" w:eastAsia="宋体" w:cstheme="majorHAnsi"/>
          <w:bCs/>
          <w:color w:val="000000" w:themeColor="text1"/>
          <w:w w:val="99"/>
          <w:sz w:val="24"/>
          <w:szCs w:val="24"/>
          <w14:textFill>
            <w14:solidFill>
              <w14:schemeClr w14:val="tx1"/>
            </w14:solidFill>
          </w14:textFill>
        </w:rPr>
        <w:t>采用</w:t>
      </w:r>
      <w:r>
        <w:rPr>
          <w:rFonts w:ascii="宋体" w:hAnsi="宋体" w:eastAsia="宋体" w:cstheme="majorHAnsi"/>
          <w:bCs/>
          <w:color w:val="000000" w:themeColor="text1"/>
          <w:sz w:val="24"/>
          <w:szCs w:val="24"/>
          <w14:textFill>
            <w14:solidFill>
              <w14:schemeClr w14:val="tx1"/>
            </w14:solidFill>
          </w14:textFill>
        </w:rPr>
        <w:t>安全</w:t>
      </w:r>
      <w:r>
        <w:rPr>
          <w:rFonts w:ascii="宋体" w:hAnsi="宋体" w:eastAsia="宋体" w:cstheme="majorHAnsi"/>
          <w:bCs/>
          <w:color w:val="000000" w:themeColor="text1"/>
          <w:spacing w:val="1"/>
          <w:sz w:val="24"/>
          <w:szCs w:val="24"/>
          <w14:textFill>
            <w14:solidFill>
              <w14:schemeClr w14:val="tx1"/>
            </w14:solidFill>
          </w14:textFill>
        </w:rPr>
        <w:t>、</w:t>
      </w:r>
      <w:r>
        <w:rPr>
          <w:rFonts w:ascii="宋体" w:hAnsi="宋体" w:eastAsia="宋体" w:cstheme="majorHAnsi"/>
          <w:bCs/>
          <w:color w:val="000000" w:themeColor="text1"/>
          <w:sz w:val="24"/>
          <w:szCs w:val="24"/>
          <w14:textFill>
            <w14:solidFill>
              <w14:schemeClr w14:val="tx1"/>
            </w14:solidFill>
          </w14:textFill>
        </w:rPr>
        <w:t>可靠的双轮负反馈实时跟踪式放射源传送系统确保不发生任何形式的卡源事故</w:t>
      </w:r>
      <w:r>
        <w:rPr>
          <w:rFonts w:hint="eastAsia" w:ascii="宋体" w:hAnsi="宋体" w:eastAsia="宋体" w:cstheme="majorHAnsi"/>
          <w:bCs/>
          <w:color w:val="000000" w:themeColor="text1"/>
          <w:sz w:val="24"/>
          <w:szCs w:val="24"/>
          <w14:textFill>
            <w14:solidFill>
              <w14:schemeClr w14:val="tx1"/>
            </w14:solidFill>
          </w14:textFill>
        </w:rPr>
        <w:t>(提供相关证明文件）</w:t>
      </w:r>
      <w:r>
        <w:rPr>
          <w:rFonts w:ascii="宋体" w:hAnsi="宋体" w:eastAsia="宋体" w:cstheme="majorHAnsi"/>
          <w:bCs/>
          <w:color w:val="000000" w:themeColor="text1"/>
          <w:sz w:val="24"/>
          <w:szCs w:val="24"/>
          <w14:textFill>
            <w14:solidFill>
              <w14:schemeClr w14:val="tx1"/>
            </w14:solidFill>
          </w14:textFill>
        </w:rPr>
        <w:t>。</w:t>
      </w:r>
    </w:p>
    <w:p w14:paraId="3EA6ACE1">
      <w:pPr>
        <w:pStyle w:val="10"/>
        <w:adjustRightInd w:val="0"/>
        <w:snapToGrid w:val="0"/>
        <w:spacing w:line="360" w:lineRule="auto"/>
        <w:ind w:firstLine="0" w:firstLineChars="0"/>
        <w:jc w:val="left"/>
        <w:rPr>
          <w:rFonts w:ascii="宋体" w:hAnsi="宋体" w:eastAsia="宋体"/>
          <w:color w:val="000000" w:themeColor="text1"/>
          <w:sz w:val="24"/>
          <w:szCs w:val="24"/>
          <w14:textFill>
            <w14:solidFill>
              <w14:schemeClr w14:val="tx1"/>
            </w14:solidFill>
          </w14:textFill>
        </w:rPr>
      </w:pPr>
      <w:r>
        <w:rPr>
          <w:rFonts w:hint="eastAsia" w:ascii="宋体" w:hAnsi="宋体" w:eastAsia="宋体" w:cstheme="majorHAnsi"/>
          <w:color w:val="000000" w:themeColor="text1"/>
          <w:w w:val="99"/>
          <w:sz w:val="24"/>
          <w:szCs w:val="24"/>
          <w14:textFill>
            <w14:solidFill>
              <w14:schemeClr w14:val="tx1"/>
            </w14:solidFill>
          </w14:textFill>
        </w:rPr>
        <w:t>5、</w:t>
      </w:r>
      <w:r>
        <w:rPr>
          <w:rFonts w:ascii="宋体" w:hAnsi="宋体" w:eastAsia="宋体" w:cstheme="majorHAnsi"/>
          <w:color w:val="000000" w:themeColor="text1"/>
          <w:w w:val="99"/>
          <w:sz w:val="24"/>
          <w:szCs w:val="24"/>
          <w14:textFill>
            <w14:solidFill>
              <w14:schemeClr w14:val="tx1"/>
            </w14:solidFill>
          </w14:textFill>
        </w:rPr>
        <w:t>机头具有升降功能</w:t>
      </w:r>
      <w:r>
        <w:rPr>
          <w:rFonts w:hint="eastAsia" w:ascii="宋体" w:hAnsi="宋体" w:eastAsia="宋体" w:cstheme="majorHAnsi"/>
          <w:color w:val="000000" w:themeColor="text1"/>
          <w:w w:val="99"/>
          <w:sz w:val="24"/>
          <w:szCs w:val="24"/>
          <w14:textFill>
            <w14:solidFill>
              <w14:schemeClr w14:val="tx1"/>
            </w14:solidFill>
          </w14:textFill>
        </w:rPr>
        <w:t>。</w:t>
      </w:r>
    </w:p>
    <w:p w14:paraId="774B94E4">
      <w:pPr>
        <w:pStyle w:val="10"/>
        <w:adjustRightInd w:val="0"/>
        <w:snapToGrid w:val="0"/>
        <w:spacing w:line="360" w:lineRule="auto"/>
        <w:ind w:firstLine="0" w:firstLineChars="0"/>
        <w:jc w:val="left"/>
        <w:rPr>
          <w:rFonts w:ascii="宋体" w:hAnsi="宋体" w:eastAsia="宋体"/>
          <w:color w:val="000000" w:themeColor="text1"/>
          <w:sz w:val="24"/>
          <w:szCs w:val="24"/>
          <w14:textFill>
            <w14:solidFill>
              <w14:schemeClr w14:val="tx1"/>
            </w14:solidFill>
          </w14:textFill>
        </w:rPr>
      </w:pPr>
      <w:r>
        <w:rPr>
          <w:rFonts w:hint="eastAsia" w:ascii="宋体" w:hAnsi="宋体" w:eastAsia="宋体" w:cstheme="majorHAnsi"/>
          <w:color w:val="000000" w:themeColor="text1"/>
          <w:w w:val="99"/>
          <w:sz w:val="24"/>
          <w:szCs w:val="24"/>
          <w14:textFill>
            <w14:solidFill>
              <w14:schemeClr w14:val="tx1"/>
            </w14:solidFill>
          </w14:textFill>
        </w:rPr>
        <w:t>6、</w:t>
      </w:r>
      <w:r>
        <w:rPr>
          <w:rFonts w:ascii="宋体" w:hAnsi="宋体" w:eastAsia="宋体" w:cstheme="majorHAnsi"/>
          <w:color w:val="000000" w:themeColor="text1"/>
          <w:w w:val="99"/>
          <w:sz w:val="24"/>
          <w:szCs w:val="24"/>
          <w14:textFill>
            <w14:solidFill>
              <w14:schemeClr w14:val="tx1"/>
            </w14:solidFill>
          </w14:textFill>
        </w:rPr>
        <w:t>最大送源距离≥1000mm （从机头表面算起）</w:t>
      </w:r>
      <w:r>
        <w:rPr>
          <w:rFonts w:hint="eastAsia" w:ascii="宋体" w:hAnsi="宋体" w:eastAsia="宋体" w:cstheme="majorHAnsi"/>
          <w:color w:val="000000" w:themeColor="text1"/>
          <w:w w:val="99"/>
          <w:sz w:val="24"/>
          <w:szCs w:val="24"/>
          <w14:textFill>
            <w14:solidFill>
              <w14:schemeClr w14:val="tx1"/>
            </w14:solidFill>
          </w14:textFill>
        </w:rPr>
        <w:t>。</w:t>
      </w:r>
    </w:p>
    <w:p w14:paraId="6BDD6569">
      <w:pPr>
        <w:pStyle w:val="10"/>
        <w:adjustRightInd w:val="0"/>
        <w:snapToGrid w:val="0"/>
        <w:spacing w:line="360" w:lineRule="auto"/>
        <w:ind w:firstLine="0" w:firstLineChars="0"/>
        <w:jc w:val="left"/>
        <w:rPr>
          <w:rFonts w:ascii="宋体" w:hAnsi="宋体" w:eastAsia="宋体"/>
          <w:bCs/>
          <w:color w:val="000000" w:themeColor="text1"/>
          <w:spacing w:val="1"/>
          <w:sz w:val="24"/>
          <w:szCs w:val="24"/>
          <w14:textFill>
            <w14:solidFill>
              <w14:schemeClr w14:val="tx1"/>
            </w14:solidFill>
          </w14:textFill>
        </w:rPr>
      </w:pPr>
      <w:r>
        <w:rPr>
          <w:rFonts w:hint="eastAsia" w:ascii="宋体" w:hAnsi="宋体" w:eastAsia="宋体"/>
          <w:bCs/>
          <w:color w:val="000000" w:themeColor="text1"/>
          <w:spacing w:val="1"/>
          <w:sz w:val="24"/>
          <w:szCs w:val="24"/>
          <w14:textFill>
            <w14:solidFill>
              <w14:schemeClr w14:val="tx1"/>
            </w14:solidFill>
          </w14:textFill>
        </w:rPr>
        <w:t>▲7、</w:t>
      </w:r>
      <w:r>
        <w:rPr>
          <w:rFonts w:ascii="宋体" w:hAnsi="宋体" w:eastAsia="宋体"/>
          <w:bCs/>
          <w:color w:val="000000" w:themeColor="text1"/>
          <w:spacing w:val="1"/>
          <w:sz w:val="24"/>
          <w:szCs w:val="24"/>
          <w14:textFill>
            <w14:solidFill>
              <w14:schemeClr w14:val="tx1"/>
            </w14:solidFill>
          </w14:textFill>
        </w:rPr>
        <w:t>放射源重复到位精度±0.5mm</w:t>
      </w:r>
      <w:r>
        <w:rPr>
          <w:rFonts w:hint="eastAsia" w:ascii="宋体" w:hAnsi="宋体" w:eastAsia="宋体"/>
          <w:bCs/>
          <w:color w:val="000000" w:themeColor="text1"/>
          <w:spacing w:val="1"/>
          <w:sz w:val="24"/>
          <w:szCs w:val="24"/>
          <w14:textFill>
            <w14:solidFill>
              <w14:schemeClr w14:val="tx1"/>
            </w14:solidFill>
          </w14:textFill>
        </w:rPr>
        <w:t>。（提供第三方检测报告佐证）。</w:t>
      </w:r>
    </w:p>
    <w:p w14:paraId="560911B7">
      <w:pPr>
        <w:pStyle w:val="10"/>
        <w:adjustRightInd w:val="0"/>
        <w:snapToGrid w:val="0"/>
        <w:spacing w:line="360" w:lineRule="auto"/>
        <w:ind w:firstLine="0" w:firstLineChars="0"/>
        <w:jc w:val="left"/>
        <w:rPr>
          <w:rFonts w:ascii="宋体" w:hAnsi="宋体" w:eastAsia="宋体"/>
          <w:bCs/>
          <w:color w:val="000000" w:themeColor="text1"/>
          <w:spacing w:val="1"/>
          <w:sz w:val="24"/>
          <w:szCs w:val="24"/>
          <w14:textFill>
            <w14:solidFill>
              <w14:schemeClr w14:val="tx1"/>
            </w14:solidFill>
          </w14:textFill>
        </w:rPr>
      </w:pPr>
      <w:r>
        <w:rPr>
          <w:rFonts w:hint="eastAsia" w:ascii="宋体" w:hAnsi="宋体" w:eastAsia="宋体"/>
          <w:bCs/>
          <w:color w:val="000000" w:themeColor="text1"/>
          <w:spacing w:val="1"/>
          <w:sz w:val="24"/>
          <w:szCs w:val="24"/>
          <w14:textFill>
            <w14:solidFill>
              <w14:schemeClr w14:val="tx1"/>
            </w14:solidFill>
          </w14:textFill>
        </w:rPr>
        <w:t>8、</w:t>
      </w:r>
      <w:r>
        <w:rPr>
          <w:rFonts w:ascii="宋体" w:hAnsi="宋体" w:eastAsia="宋体"/>
          <w:bCs/>
          <w:color w:val="000000" w:themeColor="text1"/>
          <w:spacing w:val="1"/>
          <w:sz w:val="24"/>
          <w:szCs w:val="24"/>
          <w14:textFill>
            <w14:solidFill>
              <w14:schemeClr w14:val="tx1"/>
            </w14:solidFill>
          </w14:textFill>
        </w:rPr>
        <w:t>储源罐内安装 10Ci 铱-192 放射源时，距离源罐 1 米处的辐射剂量 当量率不超过 1usv/h; 距离源罐 5 公分处的辐射剂量当量率不超过 10usv/h(提供第三方检测报告）。</w:t>
      </w:r>
    </w:p>
    <w:p w14:paraId="765E9EF0">
      <w:pPr>
        <w:pStyle w:val="10"/>
        <w:adjustRightInd w:val="0"/>
        <w:snapToGrid w:val="0"/>
        <w:spacing w:line="360" w:lineRule="auto"/>
        <w:ind w:firstLine="0" w:firstLineChars="0"/>
        <w:jc w:val="left"/>
        <w:rPr>
          <w:rFonts w:ascii="宋体" w:hAnsi="宋体" w:eastAsia="宋体" w:cstheme="majorHAnsi"/>
          <w:color w:val="000000" w:themeColor="text1"/>
          <w:w w:val="99"/>
          <w:sz w:val="24"/>
          <w:szCs w:val="24"/>
          <w14:textFill>
            <w14:solidFill>
              <w14:schemeClr w14:val="tx1"/>
            </w14:solidFill>
          </w14:textFill>
        </w:rPr>
      </w:pPr>
      <w:r>
        <w:rPr>
          <w:rFonts w:hint="eastAsia" w:ascii="宋体" w:hAnsi="宋体" w:eastAsia="宋体" w:cstheme="majorHAnsi"/>
          <w:color w:val="000000" w:themeColor="text1"/>
          <w:w w:val="99"/>
          <w:sz w:val="24"/>
          <w:szCs w:val="24"/>
          <w14:textFill>
            <w14:solidFill>
              <w14:schemeClr w14:val="tx1"/>
            </w14:solidFill>
          </w14:textFill>
        </w:rPr>
        <w:t>9、</w:t>
      </w:r>
      <w:r>
        <w:rPr>
          <w:rFonts w:ascii="宋体" w:hAnsi="宋体" w:eastAsia="宋体" w:cstheme="majorHAnsi"/>
          <w:color w:val="000000" w:themeColor="text1"/>
          <w:w w:val="99"/>
          <w:sz w:val="24"/>
          <w:szCs w:val="24"/>
          <w14:textFill>
            <w14:solidFill>
              <w14:schemeClr w14:val="tx1"/>
            </w14:solidFill>
          </w14:textFill>
        </w:rPr>
        <w:t>驻留时间精度±0.5％</w:t>
      </w:r>
      <w:r>
        <w:rPr>
          <w:rFonts w:hint="eastAsia" w:ascii="宋体" w:hAnsi="宋体" w:eastAsia="宋体" w:cstheme="majorHAnsi"/>
          <w:color w:val="000000" w:themeColor="text1"/>
          <w:w w:val="99"/>
          <w:sz w:val="24"/>
          <w:szCs w:val="24"/>
          <w14:textFill>
            <w14:solidFill>
              <w14:schemeClr w14:val="tx1"/>
            </w14:solidFill>
          </w14:textFill>
        </w:rPr>
        <w:t>。</w:t>
      </w:r>
    </w:p>
    <w:p w14:paraId="09EC825B">
      <w:pPr>
        <w:pStyle w:val="10"/>
        <w:adjustRightInd w:val="0"/>
        <w:snapToGrid w:val="0"/>
        <w:spacing w:line="360" w:lineRule="auto"/>
        <w:ind w:firstLine="0" w:firstLineChars="0"/>
        <w:jc w:val="left"/>
        <w:rPr>
          <w:rFonts w:ascii="宋体" w:hAnsi="宋体" w:eastAsia="宋体" w:cstheme="majorHAnsi"/>
          <w:color w:val="000000" w:themeColor="text1"/>
          <w:w w:val="99"/>
          <w:sz w:val="24"/>
          <w:szCs w:val="24"/>
          <w14:textFill>
            <w14:solidFill>
              <w14:schemeClr w14:val="tx1"/>
            </w14:solidFill>
          </w14:textFill>
        </w:rPr>
      </w:pPr>
      <w:r>
        <w:rPr>
          <w:rFonts w:hint="eastAsia" w:ascii="宋体" w:hAnsi="宋体" w:eastAsia="宋体" w:cstheme="majorHAnsi"/>
          <w:color w:val="000000" w:themeColor="text1"/>
          <w:w w:val="99"/>
          <w:sz w:val="24"/>
          <w:szCs w:val="24"/>
          <w14:textFill>
            <w14:solidFill>
              <w14:schemeClr w14:val="tx1"/>
            </w14:solidFill>
          </w14:textFill>
        </w:rPr>
        <w:t>1</w:t>
      </w:r>
      <w:r>
        <w:rPr>
          <w:rFonts w:ascii="宋体" w:hAnsi="宋体" w:eastAsia="宋体" w:cstheme="majorHAnsi"/>
          <w:color w:val="000000" w:themeColor="text1"/>
          <w:w w:val="99"/>
          <w:sz w:val="24"/>
          <w:szCs w:val="24"/>
          <w14:textFill>
            <w14:solidFill>
              <w14:schemeClr w14:val="tx1"/>
            </w14:solidFill>
          </w14:textFill>
        </w:rPr>
        <w:t>0</w:t>
      </w:r>
      <w:r>
        <w:rPr>
          <w:rFonts w:hint="eastAsia" w:ascii="宋体" w:hAnsi="宋体" w:eastAsia="宋体" w:cstheme="majorHAnsi"/>
          <w:color w:val="000000" w:themeColor="text1"/>
          <w:w w:val="99"/>
          <w:sz w:val="24"/>
          <w:szCs w:val="24"/>
          <w14:textFill>
            <w14:solidFill>
              <w14:schemeClr w14:val="tx1"/>
            </w14:solidFill>
          </w14:textFill>
        </w:rPr>
        <w:t>、</w:t>
      </w:r>
      <w:r>
        <w:rPr>
          <w:rFonts w:ascii="宋体" w:hAnsi="宋体" w:eastAsia="宋体" w:cstheme="majorHAnsi"/>
          <w:color w:val="000000" w:themeColor="text1"/>
          <w:w w:val="99"/>
          <w:sz w:val="24"/>
          <w:szCs w:val="24"/>
          <w14:textFill>
            <w14:solidFill>
              <w14:schemeClr w14:val="tx1"/>
            </w14:solidFill>
          </w14:textFill>
        </w:rPr>
        <w:t>系统具有两套独立的射线报警装置</w:t>
      </w:r>
      <w:r>
        <w:rPr>
          <w:rFonts w:hint="eastAsia" w:ascii="宋体" w:hAnsi="宋体" w:eastAsia="宋体" w:cstheme="majorHAnsi"/>
          <w:color w:val="000000" w:themeColor="text1"/>
          <w:w w:val="99"/>
          <w:sz w:val="24"/>
          <w:szCs w:val="24"/>
          <w14:textFill>
            <w14:solidFill>
              <w14:schemeClr w14:val="tx1"/>
            </w14:solidFill>
          </w14:textFill>
        </w:rPr>
        <w:t>。</w:t>
      </w:r>
    </w:p>
    <w:p w14:paraId="7A2C49BA">
      <w:pPr>
        <w:pStyle w:val="10"/>
        <w:adjustRightInd w:val="0"/>
        <w:snapToGrid w:val="0"/>
        <w:spacing w:line="360" w:lineRule="auto"/>
        <w:ind w:firstLine="0" w:firstLineChars="0"/>
        <w:jc w:val="left"/>
        <w:rPr>
          <w:rFonts w:ascii="宋体" w:hAnsi="宋体" w:eastAsia="宋体" w:cstheme="majorHAnsi"/>
          <w:color w:val="000000" w:themeColor="text1"/>
          <w:w w:val="99"/>
          <w:sz w:val="24"/>
          <w:szCs w:val="24"/>
          <w14:textFill>
            <w14:solidFill>
              <w14:schemeClr w14:val="tx1"/>
            </w14:solidFill>
          </w14:textFill>
        </w:rPr>
      </w:pPr>
      <w:r>
        <w:rPr>
          <w:rFonts w:hint="eastAsia" w:ascii="宋体" w:hAnsi="宋体" w:eastAsia="宋体" w:cstheme="majorHAnsi"/>
          <w:color w:val="000000" w:themeColor="text1"/>
          <w:w w:val="99"/>
          <w:sz w:val="24"/>
          <w:szCs w:val="24"/>
          <w14:textFill>
            <w14:solidFill>
              <w14:schemeClr w14:val="tx1"/>
            </w14:solidFill>
          </w14:textFill>
        </w:rPr>
        <w:t>1</w:t>
      </w:r>
      <w:r>
        <w:rPr>
          <w:rFonts w:ascii="宋体" w:hAnsi="宋体" w:eastAsia="宋体" w:cstheme="majorHAnsi"/>
          <w:color w:val="000000" w:themeColor="text1"/>
          <w:w w:val="99"/>
          <w:sz w:val="24"/>
          <w:szCs w:val="24"/>
          <w14:textFill>
            <w14:solidFill>
              <w14:schemeClr w14:val="tx1"/>
            </w14:solidFill>
          </w14:textFill>
        </w:rPr>
        <w:t>1</w:t>
      </w:r>
      <w:r>
        <w:rPr>
          <w:rFonts w:hint="eastAsia" w:ascii="宋体" w:hAnsi="宋体" w:eastAsia="宋体" w:cstheme="majorHAnsi"/>
          <w:color w:val="000000" w:themeColor="text1"/>
          <w:w w:val="99"/>
          <w:sz w:val="24"/>
          <w:szCs w:val="24"/>
          <w14:textFill>
            <w14:solidFill>
              <w14:schemeClr w14:val="tx1"/>
            </w14:solidFill>
          </w14:textFill>
        </w:rPr>
        <w:t>、</w:t>
      </w:r>
      <w:r>
        <w:rPr>
          <w:rFonts w:ascii="宋体" w:hAnsi="宋体" w:eastAsia="宋体" w:cstheme="majorHAnsi"/>
          <w:color w:val="000000" w:themeColor="text1"/>
          <w:w w:val="99"/>
          <w:sz w:val="24"/>
          <w:szCs w:val="24"/>
          <w14:textFill>
            <w14:solidFill>
              <w14:schemeClr w14:val="tx1"/>
            </w14:solidFill>
          </w14:textFill>
        </w:rPr>
        <w:t>具有对治疗室的实时监视系统</w:t>
      </w:r>
      <w:r>
        <w:rPr>
          <w:rFonts w:hint="eastAsia" w:ascii="宋体" w:hAnsi="宋体" w:eastAsia="宋体" w:cstheme="majorHAnsi"/>
          <w:color w:val="000000" w:themeColor="text1"/>
          <w:w w:val="99"/>
          <w:sz w:val="24"/>
          <w:szCs w:val="24"/>
          <w14:textFill>
            <w14:solidFill>
              <w14:schemeClr w14:val="tx1"/>
            </w14:solidFill>
          </w14:textFill>
        </w:rPr>
        <w:t>。</w:t>
      </w:r>
    </w:p>
    <w:p w14:paraId="6E3C2571">
      <w:pPr>
        <w:pStyle w:val="10"/>
        <w:adjustRightInd w:val="0"/>
        <w:snapToGrid w:val="0"/>
        <w:spacing w:line="360" w:lineRule="auto"/>
        <w:ind w:firstLine="0" w:firstLineChars="0"/>
        <w:jc w:val="left"/>
        <w:rPr>
          <w:rFonts w:ascii="宋体" w:hAnsi="宋体" w:eastAsia="宋体" w:cstheme="majorHAnsi"/>
          <w:color w:val="000000" w:themeColor="text1"/>
          <w:w w:val="99"/>
          <w:sz w:val="24"/>
          <w:szCs w:val="24"/>
          <w14:textFill>
            <w14:solidFill>
              <w14:schemeClr w14:val="tx1"/>
            </w14:solidFill>
          </w14:textFill>
        </w:rPr>
      </w:pPr>
      <w:r>
        <w:rPr>
          <w:rFonts w:ascii="宋体" w:hAnsi="宋体" w:eastAsia="宋体" w:cstheme="majorHAnsi"/>
          <w:color w:val="000000" w:themeColor="text1"/>
          <w:w w:val="99"/>
          <w:sz w:val="24"/>
          <w:szCs w:val="24"/>
          <w14:textFill>
            <w14:solidFill>
              <w14:schemeClr w14:val="tx1"/>
            </w14:solidFill>
          </w14:textFill>
        </w:rPr>
        <w:t>1</w:t>
      </w:r>
      <w:r>
        <w:rPr>
          <w:rFonts w:hint="eastAsia" w:ascii="宋体" w:hAnsi="宋体" w:eastAsia="宋体" w:cstheme="majorHAnsi"/>
          <w:color w:val="000000" w:themeColor="text1"/>
          <w:w w:val="99"/>
          <w:sz w:val="24"/>
          <w:szCs w:val="24"/>
          <w14:textFill>
            <w14:solidFill>
              <w14:schemeClr w14:val="tx1"/>
            </w14:solidFill>
          </w14:textFill>
        </w:rPr>
        <w:t>2、</w:t>
      </w:r>
      <w:r>
        <w:rPr>
          <w:rFonts w:ascii="宋体" w:hAnsi="宋体" w:eastAsia="宋体" w:cstheme="majorHAnsi"/>
          <w:color w:val="000000" w:themeColor="text1"/>
          <w:w w:val="99"/>
          <w:sz w:val="24"/>
          <w:szCs w:val="24"/>
          <w14:textFill>
            <w14:solidFill>
              <w14:schemeClr w14:val="tx1"/>
            </w14:solidFill>
          </w14:textFill>
        </w:rPr>
        <w:t>具有治疗室与控制室间的通信系统</w:t>
      </w:r>
      <w:r>
        <w:rPr>
          <w:rFonts w:hint="eastAsia" w:ascii="宋体" w:hAnsi="宋体" w:eastAsia="宋体" w:cstheme="majorHAnsi"/>
          <w:color w:val="000000" w:themeColor="text1"/>
          <w:w w:val="99"/>
          <w:sz w:val="24"/>
          <w:szCs w:val="24"/>
          <w14:textFill>
            <w14:solidFill>
              <w14:schemeClr w14:val="tx1"/>
            </w14:solidFill>
          </w14:textFill>
        </w:rPr>
        <w:t>。</w:t>
      </w:r>
    </w:p>
    <w:p w14:paraId="70AC02F7">
      <w:pPr>
        <w:pStyle w:val="10"/>
        <w:adjustRightInd w:val="0"/>
        <w:snapToGrid w:val="0"/>
        <w:spacing w:line="360" w:lineRule="auto"/>
        <w:ind w:firstLine="0" w:firstLineChars="0"/>
        <w:jc w:val="left"/>
        <w:rPr>
          <w:rFonts w:ascii="宋体" w:hAnsi="宋体" w:eastAsia="宋体" w:cstheme="majorHAnsi"/>
          <w:color w:val="000000" w:themeColor="text1"/>
          <w:w w:val="99"/>
          <w:sz w:val="24"/>
          <w:szCs w:val="24"/>
          <w14:textFill>
            <w14:solidFill>
              <w14:schemeClr w14:val="tx1"/>
            </w14:solidFill>
          </w14:textFill>
        </w:rPr>
      </w:pPr>
      <w:r>
        <w:rPr>
          <w:rFonts w:hint="eastAsia" w:ascii="宋体" w:hAnsi="宋体" w:eastAsia="宋体" w:cstheme="majorHAnsi"/>
          <w:color w:val="000000" w:themeColor="text1"/>
          <w:w w:val="99"/>
          <w:sz w:val="24"/>
          <w:szCs w:val="24"/>
          <w14:textFill>
            <w14:solidFill>
              <w14:schemeClr w14:val="tx1"/>
            </w14:solidFill>
          </w14:textFill>
        </w:rPr>
        <w:t>1</w:t>
      </w:r>
      <w:r>
        <w:rPr>
          <w:rFonts w:ascii="宋体" w:hAnsi="宋体" w:eastAsia="宋体" w:cstheme="majorHAnsi"/>
          <w:color w:val="000000" w:themeColor="text1"/>
          <w:w w:val="99"/>
          <w:sz w:val="24"/>
          <w:szCs w:val="24"/>
          <w14:textFill>
            <w14:solidFill>
              <w14:schemeClr w14:val="tx1"/>
            </w14:solidFill>
          </w14:textFill>
        </w:rPr>
        <w:t>3</w:t>
      </w:r>
      <w:r>
        <w:rPr>
          <w:rFonts w:hint="eastAsia" w:ascii="宋体" w:hAnsi="宋体" w:eastAsia="宋体" w:cstheme="majorHAnsi"/>
          <w:color w:val="000000" w:themeColor="text1"/>
          <w:w w:val="99"/>
          <w:sz w:val="24"/>
          <w:szCs w:val="24"/>
          <w14:textFill>
            <w14:solidFill>
              <w14:schemeClr w14:val="tx1"/>
            </w14:solidFill>
          </w14:textFill>
        </w:rPr>
        <w:t>、</w:t>
      </w:r>
      <w:r>
        <w:rPr>
          <w:rFonts w:ascii="宋体" w:hAnsi="宋体" w:eastAsia="宋体" w:cstheme="majorHAnsi"/>
          <w:color w:val="000000" w:themeColor="text1"/>
          <w:w w:val="99"/>
          <w:sz w:val="24"/>
          <w:szCs w:val="24"/>
          <w14:textFill>
            <w14:solidFill>
              <w14:schemeClr w14:val="tx1"/>
            </w14:solidFill>
          </w14:textFill>
        </w:rPr>
        <w:t>具备</w:t>
      </w:r>
      <w:r>
        <w:rPr>
          <w:rFonts w:hint="eastAsia" w:ascii="宋体" w:hAnsi="宋体" w:eastAsia="宋体" w:cstheme="majorHAnsi"/>
          <w:color w:val="000000" w:themeColor="text1"/>
          <w:w w:val="99"/>
          <w:sz w:val="24"/>
          <w:szCs w:val="24"/>
          <w14:textFill>
            <w14:solidFill>
              <w14:schemeClr w14:val="tx1"/>
            </w14:solidFill>
          </w14:textFill>
        </w:rPr>
        <w:t>≥</w:t>
      </w:r>
      <w:r>
        <w:rPr>
          <w:rFonts w:ascii="宋体" w:hAnsi="宋体" w:eastAsia="宋体" w:cstheme="majorHAnsi"/>
          <w:color w:val="000000" w:themeColor="text1"/>
          <w:w w:val="99"/>
          <w:sz w:val="24"/>
          <w:szCs w:val="24"/>
          <w14:textFill>
            <w14:solidFill>
              <w14:schemeClr w14:val="tx1"/>
            </w14:solidFill>
          </w14:textFill>
        </w:rPr>
        <w:t>3种紧急回源措施以应对各种紧急情况的发生</w:t>
      </w:r>
      <w:r>
        <w:rPr>
          <w:rFonts w:hint="eastAsia" w:ascii="宋体" w:hAnsi="宋体" w:eastAsia="宋体" w:cstheme="majorHAnsi"/>
          <w:color w:val="000000" w:themeColor="text1"/>
          <w:w w:val="99"/>
          <w:sz w:val="24"/>
          <w:szCs w:val="24"/>
          <w14:textFill>
            <w14:solidFill>
              <w14:schemeClr w14:val="tx1"/>
            </w14:solidFill>
          </w14:textFill>
        </w:rPr>
        <w:t>。</w:t>
      </w:r>
    </w:p>
    <w:p w14:paraId="79DC1141">
      <w:pPr>
        <w:pStyle w:val="10"/>
        <w:adjustRightInd w:val="0"/>
        <w:snapToGrid w:val="0"/>
        <w:spacing w:line="360" w:lineRule="auto"/>
        <w:ind w:firstLine="0" w:firstLineChars="0"/>
        <w:jc w:val="left"/>
        <w:rPr>
          <w:rFonts w:ascii="宋体" w:hAnsi="宋体" w:eastAsia="宋体" w:cstheme="majorHAnsi"/>
          <w:color w:val="000000" w:themeColor="text1"/>
          <w:w w:val="99"/>
          <w:sz w:val="24"/>
          <w:szCs w:val="24"/>
          <w14:textFill>
            <w14:solidFill>
              <w14:schemeClr w14:val="tx1"/>
            </w14:solidFill>
          </w14:textFill>
        </w:rPr>
      </w:pPr>
      <w:r>
        <w:rPr>
          <w:rFonts w:hint="eastAsia" w:ascii="宋体" w:hAnsi="宋体" w:eastAsia="宋体" w:cstheme="majorHAnsi"/>
          <w:color w:val="000000" w:themeColor="text1"/>
          <w:w w:val="99"/>
          <w:sz w:val="24"/>
          <w:szCs w:val="24"/>
          <w14:textFill>
            <w14:solidFill>
              <w14:schemeClr w14:val="tx1"/>
            </w14:solidFill>
          </w14:textFill>
        </w:rPr>
        <w:t>1</w:t>
      </w:r>
      <w:r>
        <w:rPr>
          <w:rFonts w:ascii="宋体" w:hAnsi="宋体" w:eastAsia="宋体" w:cstheme="majorHAnsi"/>
          <w:color w:val="000000" w:themeColor="text1"/>
          <w:w w:val="99"/>
          <w:sz w:val="24"/>
          <w:szCs w:val="24"/>
          <w14:textFill>
            <w14:solidFill>
              <w14:schemeClr w14:val="tx1"/>
            </w14:solidFill>
          </w14:textFill>
        </w:rPr>
        <w:t>4</w:t>
      </w:r>
      <w:r>
        <w:rPr>
          <w:rFonts w:hint="eastAsia" w:ascii="宋体" w:hAnsi="宋体" w:eastAsia="宋体" w:cstheme="majorHAnsi"/>
          <w:color w:val="000000" w:themeColor="text1"/>
          <w:w w:val="99"/>
          <w:sz w:val="24"/>
          <w:szCs w:val="24"/>
          <w14:textFill>
            <w14:solidFill>
              <w14:schemeClr w14:val="tx1"/>
            </w14:solidFill>
          </w14:textFill>
        </w:rPr>
        <w:t>、</w:t>
      </w:r>
      <w:r>
        <w:rPr>
          <w:rFonts w:ascii="宋体" w:hAnsi="宋体" w:eastAsia="宋体" w:cstheme="majorHAnsi"/>
          <w:color w:val="000000" w:themeColor="text1"/>
          <w:w w:val="99"/>
          <w:sz w:val="24"/>
          <w:szCs w:val="24"/>
          <w14:textFill>
            <w14:solidFill>
              <w14:schemeClr w14:val="tx1"/>
            </w14:solidFill>
          </w14:textFill>
        </w:rPr>
        <w:t>运行状态下安全状态警示</w:t>
      </w:r>
      <w:r>
        <w:rPr>
          <w:rFonts w:hint="eastAsia" w:ascii="宋体" w:hAnsi="宋体" w:eastAsia="宋体" w:cstheme="majorHAnsi"/>
          <w:color w:val="000000" w:themeColor="text1"/>
          <w:w w:val="99"/>
          <w:sz w:val="24"/>
          <w:szCs w:val="24"/>
          <w14:textFill>
            <w14:solidFill>
              <w14:schemeClr w14:val="tx1"/>
            </w14:solidFill>
          </w14:textFill>
        </w:rPr>
        <w:t>：</w:t>
      </w:r>
    </w:p>
    <w:p w14:paraId="71A45FD1">
      <w:pPr>
        <w:pStyle w:val="10"/>
        <w:adjustRightInd w:val="0"/>
        <w:snapToGrid w:val="0"/>
        <w:spacing w:line="360" w:lineRule="auto"/>
        <w:ind w:firstLine="480"/>
        <w:jc w:val="lef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1</w:t>
      </w:r>
      <w:r>
        <w:rPr>
          <w:rFonts w:ascii="宋体" w:hAnsi="宋体" w:eastAsia="宋体"/>
          <w:color w:val="000000" w:themeColor="text1"/>
          <w:sz w:val="24"/>
          <w:szCs w:val="24"/>
          <w14:textFill>
            <w14:solidFill>
              <w14:schemeClr w14:val="tx1"/>
            </w14:solidFill>
          </w14:textFill>
        </w:rPr>
        <w:t>4.1</w:t>
      </w:r>
      <w:r>
        <w:rPr>
          <w:rFonts w:hint="eastAsia" w:ascii="宋体" w:hAnsi="宋体" w:eastAsia="宋体"/>
          <w:color w:val="000000" w:themeColor="text1"/>
          <w:sz w:val="24"/>
          <w:szCs w:val="24"/>
          <w14:textFill>
            <w14:solidFill>
              <w14:schemeClr w14:val="tx1"/>
            </w14:solidFill>
          </w14:textFill>
        </w:rPr>
        <w:t>、</w:t>
      </w:r>
      <w:r>
        <w:rPr>
          <w:rFonts w:ascii="宋体" w:hAnsi="宋体" w:eastAsia="宋体" w:cstheme="majorHAnsi"/>
          <w:color w:val="000000" w:themeColor="text1"/>
          <w:w w:val="99"/>
          <w:sz w:val="24"/>
          <w:szCs w:val="24"/>
          <w14:textFill>
            <w14:solidFill>
              <w14:schemeClr w14:val="tx1"/>
            </w14:solidFill>
          </w14:textFill>
        </w:rPr>
        <w:t>系统状态警示</w:t>
      </w:r>
      <w:r>
        <w:rPr>
          <w:rFonts w:hint="eastAsia" w:ascii="宋体" w:hAnsi="宋体" w:eastAsia="宋体" w:cstheme="majorHAnsi"/>
          <w:color w:val="000000" w:themeColor="text1"/>
          <w:w w:val="99"/>
          <w:sz w:val="24"/>
          <w:szCs w:val="24"/>
          <w14:textFill>
            <w14:solidFill>
              <w14:schemeClr w14:val="tx1"/>
            </w14:solidFill>
          </w14:textFill>
        </w:rPr>
        <w:t>。</w:t>
      </w:r>
    </w:p>
    <w:p w14:paraId="0F7FCC8D">
      <w:pPr>
        <w:pStyle w:val="10"/>
        <w:adjustRightInd w:val="0"/>
        <w:snapToGrid w:val="0"/>
        <w:spacing w:line="360" w:lineRule="auto"/>
        <w:ind w:firstLine="480"/>
        <w:jc w:val="left"/>
        <w:rPr>
          <w:rFonts w:ascii="宋体" w:hAnsi="宋体" w:eastAsia="宋体" w:cstheme="majorHAnsi"/>
          <w:color w:val="000000" w:themeColor="text1"/>
          <w:w w:val="99"/>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1</w:t>
      </w:r>
      <w:r>
        <w:rPr>
          <w:rFonts w:ascii="宋体" w:hAnsi="宋体" w:eastAsia="宋体"/>
          <w:color w:val="000000" w:themeColor="text1"/>
          <w:sz w:val="24"/>
          <w:szCs w:val="24"/>
          <w14:textFill>
            <w14:solidFill>
              <w14:schemeClr w14:val="tx1"/>
            </w14:solidFill>
          </w14:textFill>
        </w:rPr>
        <w:t>4.2</w:t>
      </w:r>
      <w:r>
        <w:rPr>
          <w:rFonts w:hint="eastAsia" w:ascii="宋体" w:hAnsi="宋体" w:eastAsia="宋体"/>
          <w:color w:val="000000" w:themeColor="text1"/>
          <w:sz w:val="24"/>
          <w:szCs w:val="24"/>
          <w14:textFill>
            <w14:solidFill>
              <w14:schemeClr w14:val="tx1"/>
            </w14:solidFill>
          </w14:textFill>
        </w:rPr>
        <w:t>、</w:t>
      </w:r>
      <w:r>
        <w:rPr>
          <w:rFonts w:ascii="宋体" w:hAnsi="宋体" w:eastAsia="宋体" w:cstheme="majorHAnsi"/>
          <w:color w:val="000000" w:themeColor="text1"/>
          <w:w w:val="99"/>
          <w:sz w:val="24"/>
          <w:szCs w:val="24"/>
          <w14:textFill>
            <w14:solidFill>
              <w14:schemeClr w14:val="tx1"/>
            </w14:solidFill>
          </w14:textFill>
        </w:rPr>
        <w:t>射线警示</w:t>
      </w:r>
      <w:r>
        <w:rPr>
          <w:rFonts w:hint="eastAsia" w:ascii="宋体" w:hAnsi="宋体" w:eastAsia="宋体" w:cstheme="majorHAnsi"/>
          <w:color w:val="000000" w:themeColor="text1"/>
          <w:w w:val="99"/>
          <w:sz w:val="24"/>
          <w:szCs w:val="24"/>
          <w14:textFill>
            <w14:solidFill>
              <w14:schemeClr w14:val="tx1"/>
            </w14:solidFill>
          </w14:textFill>
        </w:rPr>
        <w:t>。</w:t>
      </w:r>
    </w:p>
    <w:p w14:paraId="1125E493">
      <w:pPr>
        <w:pStyle w:val="10"/>
        <w:adjustRightInd w:val="0"/>
        <w:snapToGrid w:val="0"/>
        <w:spacing w:line="360" w:lineRule="auto"/>
        <w:ind w:firstLine="473"/>
        <w:jc w:val="left"/>
        <w:rPr>
          <w:rFonts w:ascii="宋体" w:hAnsi="宋体" w:eastAsia="宋体" w:cstheme="majorHAnsi"/>
          <w:color w:val="000000" w:themeColor="text1"/>
          <w:w w:val="99"/>
          <w:sz w:val="24"/>
          <w:szCs w:val="24"/>
          <w14:textFill>
            <w14:solidFill>
              <w14:schemeClr w14:val="tx1"/>
            </w14:solidFill>
          </w14:textFill>
        </w:rPr>
      </w:pPr>
      <w:r>
        <w:rPr>
          <w:rFonts w:hint="eastAsia" w:ascii="宋体" w:hAnsi="宋体" w:eastAsia="宋体" w:cstheme="majorHAnsi"/>
          <w:color w:val="000000" w:themeColor="text1"/>
          <w:w w:val="99"/>
          <w:sz w:val="24"/>
          <w:szCs w:val="24"/>
          <w14:textFill>
            <w14:solidFill>
              <w14:schemeClr w14:val="tx1"/>
            </w14:solidFill>
          </w14:textFill>
        </w:rPr>
        <w:t>1</w:t>
      </w:r>
      <w:r>
        <w:rPr>
          <w:rFonts w:ascii="宋体" w:hAnsi="宋体" w:eastAsia="宋体" w:cstheme="majorHAnsi"/>
          <w:color w:val="000000" w:themeColor="text1"/>
          <w:w w:val="99"/>
          <w:sz w:val="24"/>
          <w:szCs w:val="24"/>
          <w14:textFill>
            <w14:solidFill>
              <w14:schemeClr w14:val="tx1"/>
            </w14:solidFill>
          </w14:textFill>
        </w:rPr>
        <w:t>4.3</w:t>
      </w:r>
      <w:r>
        <w:rPr>
          <w:rFonts w:hint="eastAsia" w:ascii="宋体" w:hAnsi="宋体" w:eastAsia="宋体"/>
          <w:color w:val="000000" w:themeColor="text1"/>
          <w:sz w:val="24"/>
          <w:szCs w:val="24"/>
          <w14:textFill>
            <w14:solidFill>
              <w14:schemeClr w14:val="tx1"/>
            </w14:solidFill>
          </w14:textFill>
        </w:rPr>
        <w:t>、</w:t>
      </w:r>
      <w:r>
        <w:rPr>
          <w:rFonts w:ascii="宋体" w:hAnsi="宋体" w:eastAsia="宋体" w:cstheme="majorHAnsi"/>
          <w:color w:val="000000" w:themeColor="text1"/>
          <w:w w:val="99"/>
          <w:sz w:val="24"/>
          <w:szCs w:val="24"/>
          <w14:textFill>
            <w14:solidFill>
              <w14:schemeClr w14:val="tx1"/>
            </w14:solidFill>
          </w14:textFill>
        </w:rPr>
        <w:t>治疗控制警示</w:t>
      </w:r>
      <w:r>
        <w:rPr>
          <w:rFonts w:hint="eastAsia" w:ascii="宋体" w:hAnsi="宋体" w:eastAsia="宋体" w:cstheme="majorHAnsi"/>
          <w:color w:val="000000" w:themeColor="text1"/>
          <w:w w:val="99"/>
          <w:sz w:val="24"/>
          <w:szCs w:val="24"/>
          <w14:textFill>
            <w14:solidFill>
              <w14:schemeClr w14:val="tx1"/>
            </w14:solidFill>
          </w14:textFill>
        </w:rPr>
        <w:t>。</w:t>
      </w:r>
    </w:p>
    <w:p w14:paraId="6F70EDFF">
      <w:pPr>
        <w:kinsoku w:val="0"/>
        <w:autoSpaceDE w:val="0"/>
        <w:autoSpaceDN w:val="0"/>
        <w:adjustRightInd w:val="0"/>
        <w:snapToGrid w:val="0"/>
        <w:spacing w:line="360" w:lineRule="auto"/>
        <w:ind w:firstLine="474" w:firstLineChars="200"/>
        <w:jc w:val="left"/>
        <w:textAlignment w:val="baseline"/>
        <w:rPr>
          <w:rFonts w:ascii="宋体" w:hAnsi="宋体" w:eastAsia="宋体" w:cstheme="majorHAnsi"/>
          <w:color w:val="000000" w:themeColor="text1"/>
          <w:w w:val="99"/>
          <w:sz w:val="24"/>
          <w:szCs w:val="24"/>
          <w14:textFill>
            <w14:solidFill>
              <w14:schemeClr w14:val="tx1"/>
            </w14:solidFill>
          </w14:textFill>
        </w:rPr>
      </w:pPr>
      <w:r>
        <w:rPr>
          <w:rFonts w:hint="eastAsia" w:ascii="宋体" w:hAnsi="宋体" w:eastAsia="宋体" w:cstheme="majorHAnsi"/>
          <w:color w:val="000000" w:themeColor="text1"/>
          <w:w w:val="99"/>
          <w:sz w:val="24"/>
          <w:szCs w:val="24"/>
          <w14:textFill>
            <w14:solidFill>
              <w14:schemeClr w14:val="tx1"/>
            </w14:solidFill>
          </w14:textFill>
        </w:rPr>
        <w:t>1</w:t>
      </w:r>
      <w:r>
        <w:rPr>
          <w:rFonts w:ascii="宋体" w:hAnsi="宋体" w:eastAsia="宋体" w:cstheme="majorHAnsi"/>
          <w:color w:val="000000" w:themeColor="text1"/>
          <w:w w:val="99"/>
          <w:sz w:val="24"/>
          <w:szCs w:val="24"/>
          <w14:textFill>
            <w14:solidFill>
              <w14:schemeClr w14:val="tx1"/>
            </w14:solidFill>
          </w14:textFill>
        </w:rPr>
        <w:t>4.4</w:t>
      </w:r>
      <w:r>
        <w:rPr>
          <w:rFonts w:hint="eastAsia" w:ascii="宋体" w:hAnsi="宋体" w:eastAsia="宋体"/>
          <w:color w:val="000000" w:themeColor="text1"/>
          <w:sz w:val="24"/>
          <w:szCs w:val="24"/>
          <w14:textFill>
            <w14:solidFill>
              <w14:schemeClr w14:val="tx1"/>
            </w14:solidFill>
          </w14:textFill>
        </w:rPr>
        <w:t>、</w:t>
      </w:r>
      <w:r>
        <w:rPr>
          <w:rFonts w:ascii="宋体" w:hAnsi="宋体" w:eastAsia="宋体" w:cstheme="majorHAnsi"/>
          <w:color w:val="000000" w:themeColor="text1"/>
          <w:w w:val="99"/>
          <w:sz w:val="24"/>
          <w:szCs w:val="24"/>
          <w14:textFill>
            <w14:solidFill>
              <w14:schemeClr w14:val="tx1"/>
            </w14:solidFill>
          </w14:textFill>
        </w:rPr>
        <w:t>具备故障监测功能，实时检测并显示机器状态，具有出、退源过程模拟显示功能</w:t>
      </w:r>
      <w:r>
        <w:rPr>
          <w:rFonts w:hint="eastAsia" w:ascii="宋体" w:hAnsi="宋体" w:eastAsia="宋体" w:cstheme="majorHAnsi"/>
          <w:color w:val="000000" w:themeColor="text1"/>
          <w:w w:val="99"/>
          <w:sz w:val="24"/>
          <w:szCs w:val="24"/>
          <w14:textFill>
            <w14:solidFill>
              <w14:schemeClr w14:val="tx1"/>
            </w14:solidFill>
          </w14:textFill>
        </w:rPr>
        <w:t>。</w:t>
      </w:r>
    </w:p>
    <w:p w14:paraId="18F60ECC">
      <w:pPr>
        <w:pStyle w:val="10"/>
        <w:adjustRightInd w:val="0"/>
        <w:snapToGrid w:val="0"/>
        <w:spacing w:line="360" w:lineRule="auto"/>
        <w:ind w:firstLine="0" w:firstLineChars="0"/>
        <w:jc w:val="left"/>
        <w:rPr>
          <w:rFonts w:ascii="宋体" w:hAnsi="宋体" w:eastAsia="宋体" w:cstheme="majorHAnsi"/>
          <w:color w:val="000000" w:themeColor="text1"/>
          <w:w w:val="99"/>
          <w:sz w:val="24"/>
          <w:szCs w:val="24"/>
          <w14:textFill>
            <w14:solidFill>
              <w14:schemeClr w14:val="tx1"/>
            </w14:solidFill>
          </w14:textFill>
        </w:rPr>
      </w:pPr>
      <w:r>
        <w:rPr>
          <w:rFonts w:ascii="宋体" w:hAnsi="宋体" w:eastAsia="宋体" w:cstheme="majorHAnsi"/>
          <w:color w:val="000000" w:themeColor="text1"/>
          <w:w w:val="99"/>
          <w:sz w:val="24"/>
          <w:szCs w:val="24"/>
          <w14:textFill>
            <w14:solidFill>
              <w14:schemeClr w14:val="tx1"/>
            </w14:solidFill>
          </w14:textFill>
        </w:rPr>
        <w:t>15</w:t>
      </w:r>
      <w:r>
        <w:rPr>
          <w:rFonts w:hint="eastAsia" w:ascii="宋体" w:hAnsi="宋体" w:eastAsia="宋体" w:cstheme="majorHAnsi"/>
          <w:color w:val="000000" w:themeColor="text1"/>
          <w:w w:val="99"/>
          <w:sz w:val="24"/>
          <w:szCs w:val="24"/>
          <w14:textFill>
            <w14:solidFill>
              <w14:schemeClr w14:val="tx1"/>
            </w14:solidFill>
          </w14:textFill>
        </w:rPr>
        <w:t>、</w:t>
      </w:r>
      <w:r>
        <w:rPr>
          <w:rFonts w:hint="eastAsia" w:ascii="宋体" w:hAnsi="宋体" w:eastAsia="宋体"/>
          <w:color w:val="000000" w:themeColor="text1"/>
          <w:sz w:val="24"/>
          <w:szCs w:val="24"/>
          <w14:textFill>
            <w14:solidFill>
              <w14:schemeClr w14:val="tx1"/>
            </w14:solidFill>
          </w14:textFill>
        </w:rPr>
        <w:t>一</w:t>
      </w:r>
      <w:r>
        <w:rPr>
          <w:rFonts w:ascii="宋体" w:hAnsi="宋体" w:eastAsia="宋体" w:cstheme="majorHAnsi"/>
          <w:color w:val="000000" w:themeColor="text1"/>
          <w:w w:val="99"/>
          <w:sz w:val="24"/>
          <w:szCs w:val="24"/>
          <w14:textFill>
            <w14:solidFill>
              <w14:schemeClr w14:val="tx1"/>
            </w14:solidFill>
          </w14:textFill>
        </w:rPr>
        <w:t>般故</w:t>
      </w:r>
      <w:r>
        <w:rPr>
          <w:rFonts w:ascii="宋体" w:hAnsi="宋体" w:eastAsia="宋体" w:cstheme="majorHAnsi"/>
          <w:color w:val="000000" w:themeColor="text1"/>
          <w:sz w:val="24"/>
          <w:szCs w:val="24"/>
          <w14:textFill>
            <w14:solidFill>
              <w14:schemeClr w14:val="tx1"/>
            </w14:solidFill>
          </w14:textFill>
        </w:rPr>
        <w:t>障至治疗中断，能由计算机保留中断数据并实现接续治疗</w:t>
      </w:r>
      <w:r>
        <w:rPr>
          <w:rFonts w:hint="eastAsia" w:ascii="宋体" w:hAnsi="宋体" w:eastAsia="宋体" w:cstheme="majorHAnsi"/>
          <w:color w:val="000000" w:themeColor="text1"/>
          <w:sz w:val="24"/>
          <w:szCs w:val="24"/>
          <w14:textFill>
            <w14:solidFill>
              <w14:schemeClr w14:val="tx1"/>
            </w14:solidFill>
          </w14:textFill>
        </w:rPr>
        <w:t>。</w:t>
      </w:r>
    </w:p>
    <w:p w14:paraId="177CA59A">
      <w:pPr>
        <w:pStyle w:val="10"/>
        <w:adjustRightInd w:val="0"/>
        <w:snapToGrid w:val="0"/>
        <w:spacing w:line="360" w:lineRule="auto"/>
        <w:ind w:firstLine="0" w:firstLineChars="0"/>
        <w:jc w:val="left"/>
        <w:rPr>
          <w:rFonts w:ascii="宋体" w:hAnsi="宋体" w:eastAsia="宋体" w:cstheme="majorHAnsi"/>
          <w:color w:val="000000" w:themeColor="text1"/>
          <w:w w:val="99"/>
          <w:sz w:val="24"/>
          <w:szCs w:val="24"/>
          <w14:textFill>
            <w14:solidFill>
              <w14:schemeClr w14:val="tx1"/>
            </w14:solidFill>
          </w14:textFill>
        </w:rPr>
      </w:pPr>
      <w:r>
        <w:rPr>
          <w:rFonts w:hint="eastAsia" w:ascii="宋体" w:hAnsi="宋体" w:eastAsia="宋体" w:cstheme="majorHAnsi"/>
          <w:color w:val="000000" w:themeColor="text1"/>
          <w:w w:val="99"/>
          <w:sz w:val="24"/>
          <w:szCs w:val="24"/>
          <w14:textFill>
            <w14:solidFill>
              <w14:schemeClr w14:val="tx1"/>
            </w14:solidFill>
          </w14:textFill>
        </w:rPr>
        <w:t>1</w:t>
      </w:r>
      <w:r>
        <w:rPr>
          <w:rFonts w:ascii="宋体" w:hAnsi="宋体" w:eastAsia="宋体" w:cstheme="majorHAnsi"/>
          <w:color w:val="000000" w:themeColor="text1"/>
          <w:w w:val="99"/>
          <w:sz w:val="24"/>
          <w:szCs w:val="24"/>
          <w14:textFill>
            <w14:solidFill>
              <w14:schemeClr w14:val="tx1"/>
            </w14:solidFill>
          </w14:textFill>
        </w:rPr>
        <w:t>6</w:t>
      </w:r>
      <w:r>
        <w:rPr>
          <w:rFonts w:hint="eastAsia" w:ascii="宋体" w:hAnsi="宋体" w:eastAsia="宋体" w:cstheme="majorHAnsi"/>
          <w:color w:val="000000" w:themeColor="text1"/>
          <w:w w:val="99"/>
          <w:sz w:val="24"/>
          <w:szCs w:val="24"/>
          <w14:textFill>
            <w14:solidFill>
              <w14:schemeClr w14:val="tx1"/>
            </w14:solidFill>
          </w14:textFill>
        </w:rPr>
        <w:t>、</w:t>
      </w:r>
      <w:r>
        <w:rPr>
          <w:rFonts w:ascii="宋体" w:hAnsi="宋体" w:eastAsia="宋体" w:cstheme="majorHAnsi"/>
          <w:color w:val="000000" w:themeColor="text1"/>
          <w:w w:val="99"/>
          <w:sz w:val="24"/>
          <w:szCs w:val="24"/>
          <w14:textFill>
            <w14:solidFill>
              <w14:schemeClr w14:val="tx1"/>
            </w14:solidFill>
          </w14:textFill>
        </w:rPr>
        <w:t>计算机</w:t>
      </w:r>
      <w:r>
        <w:rPr>
          <w:rFonts w:ascii="宋体" w:hAnsi="宋体" w:eastAsia="宋体" w:cstheme="majorHAnsi"/>
          <w:color w:val="000000" w:themeColor="text1"/>
          <w:sz w:val="24"/>
          <w:szCs w:val="24"/>
          <w14:textFill>
            <w14:solidFill>
              <w14:schemeClr w14:val="tx1"/>
            </w14:solidFill>
          </w14:textFill>
        </w:rPr>
        <w:t>执行复合键紧急回源命</w:t>
      </w:r>
      <w:r>
        <w:rPr>
          <w:rFonts w:ascii="宋体" w:hAnsi="宋体" w:eastAsia="宋体" w:cstheme="majorHAnsi"/>
          <w:color w:val="000000" w:themeColor="text1"/>
          <w:spacing w:val="1"/>
          <w:sz w:val="24"/>
          <w:szCs w:val="24"/>
          <w14:textFill>
            <w14:solidFill>
              <w14:schemeClr w14:val="tx1"/>
            </w14:solidFill>
          </w14:textFill>
        </w:rPr>
        <w:t>令</w:t>
      </w:r>
      <w:r>
        <w:rPr>
          <w:rFonts w:hint="eastAsia" w:ascii="宋体" w:hAnsi="宋体" w:eastAsia="宋体" w:cstheme="majorHAnsi"/>
          <w:color w:val="000000" w:themeColor="text1"/>
          <w:spacing w:val="1"/>
          <w:sz w:val="24"/>
          <w:szCs w:val="24"/>
          <w14:textFill>
            <w14:solidFill>
              <w14:schemeClr w14:val="tx1"/>
            </w14:solidFill>
          </w14:textFill>
        </w:rPr>
        <w:t>：</w:t>
      </w:r>
    </w:p>
    <w:p w14:paraId="69722B30">
      <w:pPr>
        <w:pStyle w:val="10"/>
        <w:adjustRightInd w:val="0"/>
        <w:snapToGrid w:val="0"/>
        <w:spacing w:line="360" w:lineRule="auto"/>
        <w:ind w:firstLine="473"/>
        <w:jc w:val="left"/>
        <w:rPr>
          <w:rFonts w:ascii="宋体" w:hAnsi="宋体" w:eastAsia="宋体" w:cstheme="majorHAnsi"/>
          <w:color w:val="000000" w:themeColor="text1"/>
          <w:w w:val="99"/>
          <w:sz w:val="24"/>
          <w:szCs w:val="24"/>
          <w14:textFill>
            <w14:solidFill>
              <w14:schemeClr w14:val="tx1"/>
            </w14:solidFill>
          </w14:textFill>
        </w:rPr>
      </w:pPr>
      <w:r>
        <w:rPr>
          <w:rFonts w:hint="eastAsia" w:ascii="宋体" w:hAnsi="宋体" w:eastAsia="宋体" w:cstheme="majorHAnsi"/>
          <w:color w:val="000000" w:themeColor="text1"/>
          <w:w w:val="99"/>
          <w:sz w:val="24"/>
          <w:szCs w:val="24"/>
          <w14:textFill>
            <w14:solidFill>
              <w14:schemeClr w14:val="tx1"/>
            </w14:solidFill>
          </w14:textFill>
        </w:rPr>
        <w:t>1</w:t>
      </w:r>
      <w:r>
        <w:rPr>
          <w:rFonts w:ascii="宋体" w:hAnsi="宋体" w:eastAsia="宋体" w:cstheme="majorHAnsi"/>
          <w:color w:val="000000" w:themeColor="text1"/>
          <w:w w:val="99"/>
          <w:sz w:val="24"/>
          <w:szCs w:val="24"/>
          <w14:textFill>
            <w14:solidFill>
              <w14:schemeClr w14:val="tx1"/>
            </w14:solidFill>
          </w14:textFill>
        </w:rPr>
        <w:t>6.1</w:t>
      </w:r>
      <w:r>
        <w:rPr>
          <w:rFonts w:hint="eastAsia" w:ascii="宋体" w:hAnsi="宋体" w:eastAsia="宋体" w:cstheme="majorHAnsi"/>
          <w:color w:val="000000" w:themeColor="text1"/>
          <w:w w:val="99"/>
          <w:sz w:val="24"/>
          <w:szCs w:val="24"/>
          <w14:textFill>
            <w14:solidFill>
              <w14:schemeClr w14:val="tx1"/>
            </w14:solidFill>
          </w14:textFill>
        </w:rPr>
        <w:t>、</w:t>
      </w:r>
      <w:r>
        <w:rPr>
          <w:rFonts w:ascii="宋体" w:hAnsi="宋体" w:eastAsia="宋体" w:cstheme="majorHAnsi"/>
          <w:color w:val="000000" w:themeColor="text1"/>
          <w:w w:val="99"/>
          <w:sz w:val="24"/>
          <w:szCs w:val="24"/>
          <w14:textFill>
            <w14:solidFill>
              <w14:schemeClr w14:val="tx1"/>
            </w14:solidFill>
          </w14:textFill>
        </w:rPr>
        <w:t>具有脱</w:t>
      </w:r>
      <w:r>
        <w:rPr>
          <w:rFonts w:ascii="宋体" w:hAnsi="宋体" w:eastAsia="宋体" w:cstheme="majorHAnsi"/>
          <w:color w:val="000000" w:themeColor="text1"/>
          <w:sz w:val="24"/>
          <w:szCs w:val="24"/>
          <w14:textFill>
            <w14:solidFill>
              <w14:schemeClr w14:val="tx1"/>
            </w14:solidFill>
          </w14:textFill>
        </w:rPr>
        <w:t>离计算机控制状态下紧急回源措</w:t>
      </w:r>
      <w:r>
        <w:rPr>
          <w:rFonts w:ascii="宋体" w:hAnsi="宋体" w:eastAsia="宋体" w:cstheme="majorHAnsi"/>
          <w:color w:val="000000" w:themeColor="text1"/>
          <w:spacing w:val="1"/>
          <w:sz w:val="24"/>
          <w:szCs w:val="24"/>
          <w14:textFill>
            <w14:solidFill>
              <w14:schemeClr w14:val="tx1"/>
            </w14:solidFill>
          </w14:textFill>
        </w:rPr>
        <w:t>施</w:t>
      </w:r>
      <w:r>
        <w:rPr>
          <w:rFonts w:hint="eastAsia" w:ascii="宋体" w:hAnsi="宋体" w:eastAsia="宋体" w:cstheme="majorHAnsi"/>
          <w:color w:val="000000" w:themeColor="text1"/>
          <w:spacing w:val="1"/>
          <w:sz w:val="24"/>
          <w:szCs w:val="24"/>
          <w14:textFill>
            <w14:solidFill>
              <w14:schemeClr w14:val="tx1"/>
            </w14:solidFill>
          </w14:textFill>
        </w:rPr>
        <w:t>。</w:t>
      </w:r>
    </w:p>
    <w:p w14:paraId="5818DE39">
      <w:pPr>
        <w:pStyle w:val="10"/>
        <w:adjustRightInd w:val="0"/>
        <w:snapToGrid w:val="0"/>
        <w:spacing w:line="360" w:lineRule="auto"/>
        <w:ind w:firstLine="480"/>
        <w:jc w:val="lef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1</w:t>
      </w:r>
      <w:r>
        <w:rPr>
          <w:rFonts w:ascii="宋体" w:hAnsi="宋体" w:eastAsia="宋体"/>
          <w:color w:val="000000" w:themeColor="text1"/>
          <w:sz w:val="24"/>
          <w:szCs w:val="24"/>
          <w14:textFill>
            <w14:solidFill>
              <w14:schemeClr w14:val="tx1"/>
            </w14:solidFill>
          </w14:textFill>
        </w:rPr>
        <w:t>6.2</w:t>
      </w:r>
      <w:r>
        <w:rPr>
          <w:rFonts w:hint="eastAsia" w:ascii="宋体" w:hAnsi="宋体" w:eastAsia="宋体" w:cstheme="majorHAnsi"/>
          <w:color w:val="000000" w:themeColor="text1"/>
          <w:w w:val="99"/>
          <w:sz w:val="24"/>
          <w:szCs w:val="24"/>
          <w14:textFill>
            <w14:solidFill>
              <w14:schemeClr w14:val="tx1"/>
            </w14:solidFill>
          </w14:textFill>
        </w:rPr>
        <w:t>、</w:t>
      </w:r>
      <w:r>
        <w:rPr>
          <w:rFonts w:ascii="宋体" w:hAnsi="宋体" w:eastAsia="宋体" w:cstheme="majorHAnsi"/>
          <w:color w:val="000000" w:themeColor="text1"/>
          <w:w w:val="99"/>
          <w:sz w:val="24"/>
          <w:szCs w:val="24"/>
          <w14:textFill>
            <w14:solidFill>
              <w14:schemeClr w14:val="tx1"/>
            </w14:solidFill>
          </w14:textFill>
        </w:rPr>
        <w:t>具有旁</w:t>
      </w:r>
      <w:r>
        <w:rPr>
          <w:rFonts w:ascii="宋体" w:hAnsi="宋体" w:eastAsia="宋体" w:cstheme="majorHAnsi"/>
          <w:color w:val="000000" w:themeColor="text1"/>
          <w:sz w:val="24"/>
          <w:szCs w:val="24"/>
          <w14:textFill>
            <w14:solidFill>
              <w14:schemeClr w14:val="tx1"/>
            </w14:solidFill>
          </w14:textFill>
        </w:rPr>
        <w:t>路电机紧急回源措</w:t>
      </w:r>
      <w:r>
        <w:rPr>
          <w:rFonts w:ascii="宋体" w:hAnsi="宋体" w:eastAsia="宋体" w:cstheme="majorHAnsi"/>
          <w:color w:val="000000" w:themeColor="text1"/>
          <w:spacing w:val="1"/>
          <w:sz w:val="24"/>
          <w:szCs w:val="24"/>
          <w14:textFill>
            <w14:solidFill>
              <w14:schemeClr w14:val="tx1"/>
            </w14:solidFill>
          </w14:textFill>
        </w:rPr>
        <w:t>施</w:t>
      </w:r>
      <w:r>
        <w:rPr>
          <w:rFonts w:hint="eastAsia" w:ascii="宋体" w:hAnsi="宋体" w:eastAsia="宋体" w:cstheme="majorHAnsi"/>
          <w:color w:val="000000" w:themeColor="text1"/>
          <w:spacing w:val="1"/>
          <w:sz w:val="24"/>
          <w:szCs w:val="24"/>
          <w14:textFill>
            <w14:solidFill>
              <w14:schemeClr w14:val="tx1"/>
            </w14:solidFill>
          </w14:textFill>
        </w:rPr>
        <w:t>。</w:t>
      </w:r>
    </w:p>
    <w:p w14:paraId="5DB5D624">
      <w:pPr>
        <w:pStyle w:val="10"/>
        <w:adjustRightInd w:val="0"/>
        <w:snapToGrid w:val="0"/>
        <w:spacing w:line="360" w:lineRule="auto"/>
        <w:ind w:firstLine="480"/>
        <w:jc w:val="lef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1</w:t>
      </w:r>
      <w:r>
        <w:rPr>
          <w:rFonts w:ascii="宋体" w:hAnsi="宋体" w:eastAsia="宋体"/>
          <w:color w:val="000000" w:themeColor="text1"/>
          <w:sz w:val="24"/>
          <w:szCs w:val="24"/>
          <w14:textFill>
            <w14:solidFill>
              <w14:schemeClr w14:val="tx1"/>
            </w14:solidFill>
          </w14:textFill>
        </w:rPr>
        <w:t>6.3</w:t>
      </w:r>
      <w:r>
        <w:rPr>
          <w:rFonts w:hint="eastAsia" w:ascii="宋体" w:hAnsi="宋体" w:eastAsia="宋体" w:cstheme="majorHAnsi"/>
          <w:color w:val="000000" w:themeColor="text1"/>
          <w:w w:val="99"/>
          <w:sz w:val="24"/>
          <w:szCs w:val="24"/>
          <w14:textFill>
            <w14:solidFill>
              <w14:schemeClr w14:val="tx1"/>
            </w14:solidFill>
          </w14:textFill>
        </w:rPr>
        <w:t>、</w:t>
      </w:r>
      <w:r>
        <w:rPr>
          <w:rFonts w:ascii="宋体" w:hAnsi="宋体" w:eastAsia="宋体" w:cstheme="majorHAnsi"/>
          <w:color w:val="000000" w:themeColor="text1"/>
          <w:w w:val="99"/>
          <w:sz w:val="24"/>
          <w:szCs w:val="24"/>
          <w14:textFill>
            <w14:solidFill>
              <w14:schemeClr w14:val="tx1"/>
            </w14:solidFill>
          </w14:textFill>
        </w:rPr>
        <w:t>具有手</w:t>
      </w:r>
      <w:r>
        <w:rPr>
          <w:rFonts w:ascii="宋体" w:hAnsi="宋体" w:eastAsia="宋体" w:cstheme="majorHAnsi"/>
          <w:color w:val="000000" w:themeColor="text1"/>
          <w:sz w:val="24"/>
          <w:szCs w:val="24"/>
          <w14:textFill>
            <w14:solidFill>
              <w14:schemeClr w14:val="tx1"/>
            </w14:solidFill>
          </w14:textFill>
        </w:rPr>
        <w:t>动机械紧急回源措</w:t>
      </w:r>
      <w:r>
        <w:rPr>
          <w:rFonts w:ascii="宋体" w:hAnsi="宋体" w:eastAsia="宋体" w:cstheme="majorHAnsi"/>
          <w:color w:val="000000" w:themeColor="text1"/>
          <w:spacing w:val="1"/>
          <w:sz w:val="24"/>
          <w:szCs w:val="24"/>
          <w14:textFill>
            <w14:solidFill>
              <w14:schemeClr w14:val="tx1"/>
            </w14:solidFill>
          </w14:textFill>
        </w:rPr>
        <w:t>施</w:t>
      </w:r>
      <w:r>
        <w:rPr>
          <w:rFonts w:hint="eastAsia" w:ascii="宋体" w:hAnsi="宋体" w:eastAsia="宋体" w:cstheme="majorHAnsi"/>
          <w:color w:val="000000" w:themeColor="text1"/>
          <w:spacing w:val="1"/>
          <w:sz w:val="24"/>
          <w:szCs w:val="24"/>
          <w14:textFill>
            <w14:solidFill>
              <w14:schemeClr w14:val="tx1"/>
            </w14:solidFill>
          </w14:textFill>
        </w:rPr>
        <w:t>。</w:t>
      </w:r>
    </w:p>
    <w:p w14:paraId="1BFBE286">
      <w:pPr>
        <w:pStyle w:val="10"/>
        <w:adjustRightInd w:val="0"/>
        <w:snapToGrid w:val="0"/>
        <w:spacing w:line="360" w:lineRule="auto"/>
        <w:ind w:firstLine="480"/>
        <w:jc w:val="lef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1</w:t>
      </w:r>
      <w:r>
        <w:rPr>
          <w:rFonts w:ascii="宋体" w:hAnsi="宋体" w:eastAsia="宋体"/>
          <w:color w:val="000000" w:themeColor="text1"/>
          <w:sz w:val="24"/>
          <w:szCs w:val="24"/>
          <w14:textFill>
            <w14:solidFill>
              <w14:schemeClr w14:val="tx1"/>
            </w14:solidFill>
          </w14:textFill>
        </w:rPr>
        <w:t>6.4</w:t>
      </w:r>
      <w:r>
        <w:rPr>
          <w:rFonts w:hint="eastAsia" w:ascii="宋体" w:hAnsi="宋体" w:eastAsia="宋体" w:cstheme="majorHAnsi"/>
          <w:color w:val="000000" w:themeColor="text1"/>
          <w:w w:val="99"/>
          <w:sz w:val="24"/>
          <w:szCs w:val="24"/>
          <w14:textFill>
            <w14:solidFill>
              <w14:schemeClr w14:val="tx1"/>
            </w14:solidFill>
          </w14:textFill>
        </w:rPr>
        <w:t>、</w:t>
      </w:r>
      <w:r>
        <w:rPr>
          <w:rFonts w:ascii="宋体" w:hAnsi="宋体" w:eastAsia="宋体" w:cstheme="majorHAnsi"/>
          <w:color w:val="000000" w:themeColor="text1"/>
          <w:w w:val="99"/>
          <w:sz w:val="24"/>
          <w:szCs w:val="24"/>
          <w14:textFill>
            <w14:solidFill>
              <w14:schemeClr w14:val="tx1"/>
            </w14:solidFill>
          </w14:textFill>
        </w:rPr>
        <w:t>热源驱</w:t>
      </w:r>
      <w:r>
        <w:rPr>
          <w:rFonts w:ascii="宋体" w:hAnsi="宋体" w:eastAsia="宋体" w:cstheme="majorHAnsi"/>
          <w:color w:val="000000" w:themeColor="text1"/>
          <w:sz w:val="24"/>
          <w:szCs w:val="24"/>
          <w14:textFill>
            <w14:solidFill>
              <w14:schemeClr w14:val="tx1"/>
            </w14:solidFill>
          </w14:textFill>
        </w:rPr>
        <w:t>动配旁路电机，以应对热源电机的意外故障</w:t>
      </w:r>
      <w:r>
        <w:rPr>
          <w:rFonts w:hint="eastAsia" w:ascii="宋体" w:hAnsi="宋体" w:eastAsia="宋体" w:cstheme="majorHAnsi"/>
          <w:color w:val="000000" w:themeColor="text1"/>
          <w:sz w:val="24"/>
          <w:szCs w:val="24"/>
          <w14:textFill>
            <w14:solidFill>
              <w14:schemeClr w14:val="tx1"/>
            </w14:solidFill>
          </w14:textFill>
        </w:rPr>
        <w:t>。</w:t>
      </w:r>
    </w:p>
    <w:p w14:paraId="10C24137">
      <w:pPr>
        <w:pStyle w:val="10"/>
        <w:adjustRightInd w:val="0"/>
        <w:snapToGrid w:val="0"/>
        <w:spacing w:line="360" w:lineRule="auto"/>
        <w:ind w:firstLine="0" w:firstLineChars="0"/>
        <w:jc w:val="left"/>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17</w:t>
      </w:r>
      <w:r>
        <w:rPr>
          <w:rFonts w:hint="eastAsia" w:ascii="宋体" w:hAnsi="宋体" w:eastAsia="宋体"/>
          <w:color w:val="000000" w:themeColor="text1"/>
          <w:sz w:val="24"/>
          <w:szCs w:val="24"/>
          <w14:textFill>
            <w14:solidFill>
              <w14:schemeClr w14:val="tx1"/>
            </w14:solidFill>
          </w14:textFill>
        </w:rPr>
        <w:t>、</w:t>
      </w:r>
      <w:r>
        <w:rPr>
          <w:rFonts w:ascii="宋体" w:hAnsi="宋体" w:eastAsia="宋体" w:cstheme="majorHAnsi"/>
          <w:color w:val="000000" w:themeColor="text1"/>
          <w:w w:val="99"/>
          <w:sz w:val="24"/>
          <w:szCs w:val="24"/>
          <w14:textFill>
            <w14:solidFill>
              <w14:schemeClr w14:val="tx1"/>
            </w14:solidFill>
          </w14:textFill>
        </w:rPr>
        <w:t>计时器装置准确（误差时间±0.5s）</w:t>
      </w:r>
      <w:r>
        <w:rPr>
          <w:rFonts w:hint="eastAsia" w:ascii="宋体" w:hAnsi="宋体" w:eastAsia="宋体" w:cstheme="majorHAnsi"/>
          <w:color w:val="000000" w:themeColor="text1"/>
          <w:w w:val="99"/>
          <w:sz w:val="24"/>
          <w:szCs w:val="24"/>
          <w14:textFill>
            <w14:solidFill>
              <w14:schemeClr w14:val="tx1"/>
            </w14:solidFill>
          </w14:textFill>
        </w:rPr>
        <w:t>。</w:t>
      </w:r>
    </w:p>
    <w:p w14:paraId="58580A43">
      <w:pPr>
        <w:pStyle w:val="10"/>
        <w:adjustRightInd w:val="0"/>
        <w:snapToGrid w:val="0"/>
        <w:spacing w:line="360" w:lineRule="auto"/>
        <w:ind w:firstLine="0" w:firstLineChars="0"/>
        <w:jc w:val="lef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1</w:t>
      </w:r>
      <w:r>
        <w:rPr>
          <w:rFonts w:ascii="宋体" w:hAnsi="宋体" w:eastAsia="宋体"/>
          <w:color w:val="000000" w:themeColor="text1"/>
          <w:sz w:val="24"/>
          <w:szCs w:val="24"/>
          <w14:textFill>
            <w14:solidFill>
              <w14:schemeClr w14:val="tx1"/>
            </w14:solidFill>
          </w14:textFill>
        </w:rPr>
        <w:t>8</w:t>
      </w:r>
      <w:r>
        <w:rPr>
          <w:rFonts w:hint="eastAsia" w:ascii="宋体" w:hAnsi="宋体" w:eastAsia="宋体"/>
          <w:color w:val="000000" w:themeColor="text1"/>
          <w:sz w:val="24"/>
          <w:szCs w:val="24"/>
          <w14:textFill>
            <w14:solidFill>
              <w14:schemeClr w14:val="tx1"/>
            </w14:solidFill>
          </w14:textFill>
        </w:rPr>
        <w:t>、</w:t>
      </w:r>
      <w:r>
        <w:rPr>
          <w:rFonts w:ascii="宋体" w:hAnsi="宋体" w:eastAsia="宋体" w:cstheme="majorHAnsi"/>
          <w:color w:val="000000" w:themeColor="text1"/>
          <w:w w:val="99"/>
          <w:sz w:val="24"/>
          <w:szCs w:val="24"/>
          <w14:textFill>
            <w14:solidFill>
              <w14:schemeClr w14:val="tx1"/>
            </w14:solidFill>
          </w14:textFill>
        </w:rPr>
        <w:t>具有可</w:t>
      </w:r>
      <w:r>
        <w:rPr>
          <w:rFonts w:ascii="宋体" w:hAnsi="宋体" w:eastAsia="宋体" w:cstheme="majorHAnsi"/>
          <w:color w:val="000000" w:themeColor="text1"/>
          <w:sz w:val="24"/>
          <w:szCs w:val="24"/>
          <w14:textFill>
            <w14:solidFill>
              <w14:schemeClr w14:val="tx1"/>
            </w14:solidFill>
          </w14:textFill>
        </w:rPr>
        <w:t>靠的</w:t>
      </w:r>
      <w:r>
        <w:rPr>
          <w:rFonts w:ascii="宋体" w:hAnsi="宋体" w:eastAsia="宋体" w:cstheme="majorHAnsi"/>
          <w:color w:val="000000" w:themeColor="text1"/>
          <w:spacing w:val="1"/>
          <w:sz w:val="24"/>
          <w:szCs w:val="24"/>
          <w14:textFill>
            <w14:solidFill>
              <w14:schemeClr w14:val="tx1"/>
            </w14:solidFill>
          </w14:textFill>
        </w:rPr>
        <w:t>门机</w:t>
      </w:r>
      <w:r>
        <w:rPr>
          <w:rFonts w:ascii="宋体" w:hAnsi="宋体" w:eastAsia="宋体" w:cstheme="majorHAnsi"/>
          <w:color w:val="000000" w:themeColor="text1"/>
          <w:sz w:val="24"/>
          <w:szCs w:val="24"/>
          <w14:textFill>
            <w14:solidFill>
              <w14:schemeClr w14:val="tx1"/>
            </w14:solidFill>
          </w14:textFill>
        </w:rPr>
        <w:t>联锁系统并负责连接到正常状态</w:t>
      </w:r>
      <w:r>
        <w:rPr>
          <w:rFonts w:hint="eastAsia" w:ascii="宋体" w:hAnsi="宋体" w:eastAsia="宋体" w:cstheme="majorHAnsi"/>
          <w:color w:val="000000" w:themeColor="text1"/>
          <w:sz w:val="24"/>
          <w:szCs w:val="24"/>
          <w14:textFill>
            <w14:solidFill>
              <w14:schemeClr w14:val="tx1"/>
            </w14:solidFill>
          </w14:textFill>
        </w:rPr>
        <w:t>。</w:t>
      </w:r>
    </w:p>
    <w:p w14:paraId="0D03E59F">
      <w:pPr>
        <w:pStyle w:val="10"/>
        <w:adjustRightInd w:val="0"/>
        <w:snapToGrid w:val="0"/>
        <w:spacing w:line="360" w:lineRule="auto"/>
        <w:ind w:firstLine="0" w:firstLineChars="0"/>
        <w:jc w:val="left"/>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19</w:t>
      </w:r>
      <w:r>
        <w:rPr>
          <w:rFonts w:hint="eastAsia" w:ascii="宋体" w:hAnsi="宋体" w:eastAsia="宋体"/>
          <w:color w:val="000000" w:themeColor="text1"/>
          <w:sz w:val="24"/>
          <w:szCs w:val="24"/>
          <w14:textFill>
            <w14:solidFill>
              <w14:schemeClr w14:val="tx1"/>
            </w14:solidFill>
          </w14:textFill>
        </w:rPr>
        <w:t>、</w:t>
      </w:r>
      <w:r>
        <w:rPr>
          <w:rFonts w:ascii="宋体" w:hAnsi="宋体" w:eastAsia="宋体" w:cstheme="majorHAnsi"/>
          <w:color w:val="000000" w:themeColor="text1"/>
          <w:w w:val="99"/>
          <w:sz w:val="24"/>
          <w:szCs w:val="24"/>
          <w14:textFill>
            <w14:solidFill>
              <w14:schemeClr w14:val="tx1"/>
            </w14:solidFill>
          </w14:textFill>
        </w:rPr>
        <w:t>自我诊</w:t>
      </w:r>
      <w:r>
        <w:rPr>
          <w:rFonts w:ascii="宋体" w:hAnsi="宋体" w:eastAsia="宋体" w:cstheme="majorHAnsi"/>
          <w:color w:val="000000" w:themeColor="text1"/>
          <w:sz w:val="24"/>
          <w:szCs w:val="24"/>
          <w14:textFill>
            <w14:solidFill>
              <w14:schemeClr w14:val="tx1"/>
            </w14:solidFill>
          </w14:textFill>
        </w:rPr>
        <w:t>断，自动显示故障信息</w:t>
      </w:r>
      <w:r>
        <w:rPr>
          <w:rFonts w:hint="eastAsia" w:ascii="宋体" w:hAnsi="宋体" w:eastAsia="宋体" w:cstheme="majorHAnsi"/>
          <w:color w:val="000000" w:themeColor="text1"/>
          <w:sz w:val="24"/>
          <w:szCs w:val="24"/>
          <w14:textFill>
            <w14:solidFill>
              <w14:schemeClr w14:val="tx1"/>
            </w14:solidFill>
          </w14:textFill>
        </w:rPr>
        <w:t>。</w:t>
      </w:r>
    </w:p>
    <w:p w14:paraId="3A09EC5F">
      <w:pPr>
        <w:pStyle w:val="10"/>
        <w:adjustRightInd w:val="0"/>
        <w:snapToGrid w:val="0"/>
        <w:spacing w:line="360" w:lineRule="auto"/>
        <w:ind w:firstLine="0" w:firstLineChars="0"/>
        <w:jc w:val="lef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2</w:t>
      </w:r>
      <w:r>
        <w:rPr>
          <w:rFonts w:ascii="宋体" w:hAnsi="宋体" w:eastAsia="宋体"/>
          <w:color w:val="000000" w:themeColor="text1"/>
          <w:sz w:val="24"/>
          <w:szCs w:val="24"/>
          <w14:textFill>
            <w14:solidFill>
              <w14:schemeClr w14:val="tx1"/>
            </w14:solidFill>
          </w14:textFill>
        </w:rPr>
        <w:t>0</w:t>
      </w:r>
      <w:r>
        <w:rPr>
          <w:rFonts w:hint="eastAsia" w:ascii="宋体" w:hAnsi="宋体" w:eastAsia="宋体"/>
          <w:color w:val="000000" w:themeColor="text1"/>
          <w:sz w:val="24"/>
          <w:szCs w:val="24"/>
          <w14:textFill>
            <w14:solidFill>
              <w14:schemeClr w14:val="tx1"/>
            </w14:solidFill>
          </w14:textFill>
        </w:rPr>
        <w:t>、</w:t>
      </w:r>
      <w:r>
        <w:rPr>
          <w:rFonts w:ascii="宋体" w:hAnsi="宋体" w:eastAsia="宋体" w:cstheme="majorHAnsi"/>
          <w:color w:val="000000" w:themeColor="text1"/>
          <w:w w:val="99"/>
          <w:sz w:val="24"/>
          <w:szCs w:val="24"/>
          <w14:textFill>
            <w14:solidFill>
              <w14:schemeClr w14:val="tx1"/>
            </w14:solidFill>
          </w14:textFill>
        </w:rPr>
        <w:t>更换放</w:t>
      </w:r>
      <w:r>
        <w:rPr>
          <w:rFonts w:ascii="宋体" w:hAnsi="宋体" w:eastAsia="宋体" w:cstheme="majorHAnsi"/>
          <w:color w:val="000000" w:themeColor="text1"/>
          <w:sz w:val="24"/>
          <w:szCs w:val="24"/>
          <w14:textFill>
            <w14:solidFill>
              <w14:schemeClr w14:val="tx1"/>
            </w14:solidFill>
          </w14:textFill>
        </w:rPr>
        <w:t>射源安全、易操作</w:t>
      </w:r>
      <w:r>
        <w:rPr>
          <w:rFonts w:hint="eastAsia" w:ascii="宋体" w:hAnsi="宋体" w:eastAsia="宋体" w:cstheme="majorHAnsi"/>
          <w:color w:val="000000" w:themeColor="text1"/>
          <w:sz w:val="24"/>
          <w:szCs w:val="24"/>
          <w14:textFill>
            <w14:solidFill>
              <w14:schemeClr w14:val="tx1"/>
            </w14:solidFill>
          </w14:textFill>
        </w:rPr>
        <w:t>。</w:t>
      </w:r>
    </w:p>
    <w:p w14:paraId="72416A51">
      <w:pPr>
        <w:pStyle w:val="10"/>
        <w:adjustRightInd w:val="0"/>
        <w:snapToGrid w:val="0"/>
        <w:spacing w:line="360" w:lineRule="auto"/>
        <w:ind w:firstLine="0" w:firstLineChars="0"/>
        <w:jc w:val="lef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2</w:t>
      </w:r>
      <w:r>
        <w:rPr>
          <w:rFonts w:ascii="宋体" w:hAnsi="宋体" w:eastAsia="宋体"/>
          <w:color w:val="000000" w:themeColor="text1"/>
          <w:sz w:val="24"/>
          <w:szCs w:val="24"/>
          <w14:textFill>
            <w14:solidFill>
              <w14:schemeClr w14:val="tx1"/>
            </w14:solidFill>
          </w14:textFill>
        </w:rPr>
        <w:t>1</w:t>
      </w:r>
      <w:r>
        <w:rPr>
          <w:rFonts w:hint="eastAsia" w:ascii="宋体" w:hAnsi="宋体" w:eastAsia="宋体"/>
          <w:color w:val="000000" w:themeColor="text1"/>
          <w:sz w:val="24"/>
          <w:szCs w:val="24"/>
          <w14:textFill>
            <w14:solidFill>
              <w14:schemeClr w14:val="tx1"/>
            </w14:solidFill>
          </w14:textFill>
        </w:rPr>
        <w:t>、</w:t>
      </w:r>
      <w:r>
        <w:rPr>
          <w:rFonts w:ascii="宋体" w:hAnsi="宋体" w:eastAsia="宋体" w:cstheme="majorHAnsi"/>
          <w:color w:val="000000" w:themeColor="text1"/>
          <w:w w:val="99"/>
          <w:sz w:val="24"/>
          <w:szCs w:val="24"/>
          <w14:textFill>
            <w14:solidFill>
              <w14:schemeClr w14:val="tx1"/>
            </w14:solidFill>
          </w14:textFill>
        </w:rPr>
        <w:t>自动进</w:t>
      </w:r>
      <w:r>
        <w:rPr>
          <w:rFonts w:ascii="宋体" w:hAnsi="宋体" w:eastAsia="宋体" w:cstheme="majorHAnsi"/>
          <w:color w:val="000000" w:themeColor="text1"/>
          <w:sz w:val="24"/>
          <w:szCs w:val="24"/>
          <w14:textFill>
            <w14:solidFill>
              <w14:schemeClr w14:val="tx1"/>
            </w14:solidFill>
          </w14:textFill>
        </w:rPr>
        <w:t>行放射源活度的衰变计</w:t>
      </w:r>
      <w:r>
        <w:rPr>
          <w:rFonts w:ascii="宋体" w:hAnsi="宋体" w:eastAsia="宋体" w:cstheme="majorHAnsi"/>
          <w:color w:val="000000" w:themeColor="text1"/>
          <w:spacing w:val="1"/>
          <w:sz w:val="24"/>
          <w:szCs w:val="24"/>
          <w14:textFill>
            <w14:solidFill>
              <w14:schemeClr w14:val="tx1"/>
            </w14:solidFill>
          </w14:textFill>
        </w:rPr>
        <w:t>算</w:t>
      </w:r>
      <w:r>
        <w:rPr>
          <w:rFonts w:hint="eastAsia" w:ascii="宋体" w:hAnsi="宋体" w:eastAsia="宋体" w:cstheme="majorHAnsi"/>
          <w:color w:val="000000" w:themeColor="text1"/>
          <w:spacing w:val="1"/>
          <w:sz w:val="24"/>
          <w:szCs w:val="24"/>
          <w14:textFill>
            <w14:solidFill>
              <w14:schemeClr w14:val="tx1"/>
            </w14:solidFill>
          </w14:textFill>
        </w:rPr>
        <w:t>。</w:t>
      </w:r>
    </w:p>
    <w:p w14:paraId="39EFCF79">
      <w:pPr>
        <w:pStyle w:val="10"/>
        <w:adjustRightInd w:val="0"/>
        <w:snapToGrid w:val="0"/>
        <w:spacing w:line="360" w:lineRule="auto"/>
        <w:ind w:firstLine="0" w:firstLineChars="0"/>
        <w:jc w:val="lef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2</w:t>
      </w:r>
      <w:r>
        <w:rPr>
          <w:rFonts w:ascii="宋体" w:hAnsi="宋体" w:eastAsia="宋体"/>
          <w:color w:val="000000" w:themeColor="text1"/>
          <w:sz w:val="24"/>
          <w:szCs w:val="24"/>
          <w14:textFill>
            <w14:solidFill>
              <w14:schemeClr w14:val="tx1"/>
            </w14:solidFill>
          </w14:textFill>
        </w:rPr>
        <w:t>2</w:t>
      </w:r>
      <w:r>
        <w:rPr>
          <w:rFonts w:hint="eastAsia" w:ascii="宋体" w:hAnsi="宋体" w:eastAsia="宋体"/>
          <w:color w:val="000000" w:themeColor="text1"/>
          <w:sz w:val="24"/>
          <w:szCs w:val="24"/>
          <w14:textFill>
            <w14:solidFill>
              <w14:schemeClr w14:val="tx1"/>
            </w14:solidFill>
          </w14:textFill>
        </w:rPr>
        <w:t>、</w:t>
      </w:r>
      <w:r>
        <w:rPr>
          <w:rFonts w:ascii="宋体" w:hAnsi="宋体" w:eastAsia="宋体" w:cstheme="majorHAnsi"/>
          <w:color w:val="000000" w:themeColor="text1"/>
          <w:w w:val="99"/>
          <w:sz w:val="24"/>
          <w:szCs w:val="24"/>
          <w14:textFill>
            <w14:solidFill>
              <w14:schemeClr w14:val="tx1"/>
            </w14:solidFill>
          </w14:textFill>
        </w:rPr>
        <w:t>导管未</w:t>
      </w:r>
      <w:r>
        <w:rPr>
          <w:rFonts w:ascii="宋体" w:hAnsi="宋体" w:eastAsia="宋体" w:cstheme="majorHAnsi"/>
          <w:color w:val="000000" w:themeColor="text1"/>
          <w:sz w:val="24"/>
          <w:szCs w:val="24"/>
          <w14:textFill>
            <w14:solidFill>
              <w14:schemeClr w14:val="tx1"/>
            </w14:solidFill>
          </w14:textFill>
        </w:rPr>
        <w:t>被正确连接时，放射源不能送出</w:t>
      </w:r>
      <w:r>
        <w:rPr>
          <w:rFonts w:hint="eastAsia" w:ascii="宋体" w:hAnsi="宋体" w:eastAsia="宋体" w:cstheme="majorHAnsi"/>
          <w:color w:val="000000" w:themeColor="text1"/>
          <w:sz w:val="24"/>
          <w:szCs w:val="24"/>
          <w14:textFill>
            <w14:solidFill>
              <w14:schemeClr w14:val="tx1"/>
            </w14:solidFill>
          </w14:textFill>
        </w:rPr>
        <w:t>。</w:t>
      </w:r>
    </w:p>
    <w:p w14:paraId="6412BE8D">
      <w:pPr>
        <w:pStyle w:val="10"/>
        <w:adjustRightInd w:val="0"/>
        <w:snapToGrid w:val="0"/>
        <w:spacing w:line="360" w:lineRule="auto"/>
        <w:ind w:firstLine="0" w:firstLineChars="0"/>
        <w:jc w:val="lef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2</w:t>
      </w:r>
      <w:r>
        <w:rPr>
          <w:rFonts w:ascii="宋体" w:hAnsi="宋体" w:eastAsia="宋体"/>
          <w:color w:val="000000" w:themeColor="text1"/>
          <w:sz w:val="24"/>
          <w:szCs w:val="24"/>
          <w14:textFill>
            <w14:solidFill>
              <w14:schemeClr w14:val="tx1"/>
            </w14:solidFill>
          </w14:textFill>
        </w:rPr>
        <w:t>3</w:t>
      </w:r>
      <w:r>
        <w:rPr>
          <w:rFonts w:hint="eastAsia" w:ascii="宋体" w:hAnsi="宋体" w:eastAsia="宋体"/>
          <w:color w:val="000000" w:themeColor="text1"/>
          <w:sz w:val="24"/>
          <w:szCs w:val="24"/>
          <w14:textFill>
            <w14:solidFill>
              <w14:schemeClr w14:val="tx1"/>
            </w14:solidFill>
          </w14:textFill>
        </w:rPr>
        <w:t>、</w:t>
      </w:r>
      <w:r>
        <w:rPr>
          <w:rFonts w:ascii="宋体" w:hAnsi="宋体" w:eastAsia="宋体" w:cstheme="majorHAnsi"/>
          <w:color w:val="000000" w:themeColor="text1"/>
          <w:spacing w:val="-2"/>
          <w:w w:val="99"/>
          <w:sz w:val="24"/>
          <w:szCs w:val="24"/>
          <w14:textFill>
            <w14:solidFill>
              <w14:schemeClr w14:val="tx1"/>
            </w14:solidFill>
          </w14:textFill>
        </w:rPr>
        <w:t>要求能</w:t>
      </w:r>
      <w:r>
        <w:rPr>
          <w:rFonts w:ascii="宋体" w:hAnsi="宋体" w:eastAsia="宋体" w:cstheme="majorHAnsi"/>
          <w:color w:val="000000" w:themeColor="text1"/>
          <w:spacing w:val="-2"/>
          <w:sz w:val="24"/>
          <w:szCs w:val="24"/>
          <w14:textFill>
            <w14:solidFill>
              <w14:schemeClr w14:val="tx1"/>
            </w14:solidFill>
          </w14:textFill>
        </w:rPr>
        <w:t>够实时监测和识别施源器及对应通道连接管的连接状态，连接不正确能报警，放射源自</w:t>
      </w:r>
      <w:r>
        <w:rPr>
          <w:rFonts w:ascii="宋体" w:hAnsi="宋体" w:eastAsia="宋体" w:cstheme="majorHAnsi"/>
          <w:color w:val="000000" w:themeColor="text1"/>
          <w:w w:val="99"/>
          <w:sz w:val="24"/>
          <w:szCs w:val="24"/>
          <w14:textFill>
            <w14:solidFill>
              <w14:schemeClr w14:val="tx1"/>
            </w14:solidFill>
          </w14:textFill>
        </w:rPr>
        <w:t>动返回</w:t>
      </w:r>
      <w:r>
        <w:rPr>
          <w:rFonts w:ascii="宋体" w:hAnsi="宋体" w:eastAsia="宋体" w:cstheme="majorHAnsi"/>
          <w:color w:val="000000" w:themeColor="text1"/>
          <w:sz w:val="24"/>
          <w:szCs w:val="24"/>
          <w14:textFill>
            <w14:solidFill>
              <w14:schemeClr w14:val="tx1"/>
            </w14:solidFill>
          </w14:textFill>
        </w:rPr>
        <w:t>储源器</w:t>
      </w:r>
      <w:r>
        <w:rPr>
          <w:rFonts w:hint="eastAsia" w:ascii="宋体" w:hAnsi="宋体" w:eastAsia="宋体" w:cstheme="majorHAnsi"/>
          <w:color w:val="000000" w:themeColor="text1"/>
          <w:sz w:val="24"/>
          <w:szCs w:val="24"/>
          <w14:textFill>
            <w14:solidFill>
              <w14:schemeClr w14:val="tx1"/>
            </w14:solidFill>
          </w14:textFill>
        </w:rPr>
        <w:t>。</w:t>
      </w:r>
    </w:p>
    <w:p w14:paraId="4891773D">
      <w:pPr>
        <w:pStyle w:val="10"/>
        <w:adjustRightInd w:val="0"/>
        <w:snapToGrid w:val="0"/>
        <w:spacing w:line="360" w:lineRule="auto"/>
        <w:ind w:firstLine="0" w:firstLineChars="0"/>
        <w:jc w:val="left"/>
        <w:rPr>
          <w:rFonts w:ascii="宋体" w:hAnsi="宋体" w:eastAsia="宋体" w:cstheme="majorHAnsi"/>
          <w:color w:val="000000" w:themeColor="text1"/>
          <w:sz w:val="24"/>
          <w:szCs w:val="24"/>
          <w14:textFill>
            <w14:solidFill>
              <w14:schemeClr w14:val="tx1"/>
            </w14:solidFill>
          </w14:textFill>
        </w:rPr>
      </w:pPr>
      <w:r>
        <w:rPr>
          <w:rFonts w:hint="eastAsia" w:ascii="宋体" w:hAnsi="宋体" w:eastAsia="宋体" w:cstheme="majorHAnsi"/>
          <w:color w:val="000000" w:themeColor="text1"/>
          <w:sz w:val="24"/>
          <w:szCs w:val="24"/>
          <w14:textFill>
            <w14:solidFill>
              <w14:schemeClr w14:val="tx1"/>
            </w14:solidFill>
          </w14:textFill>
        </w:rPr>
        <w:t>2</w:t>
      </w:r>
      <w:r>
        <w:rPr>
          <w:rFonts w:ascii="宋体" w:hAnsi="宋体" w:eastAsia="宋体" w:cstheme="majorHAnsi"/>
          <w:color w:val="000000" w:themeColor="text1"/>
          <w:sz w:val="24"/>
          <w:szCs w:val="24"/>
          <w14:textFill>
            <w14:solidFill>
              <w14:schemeClr w14:val="tx1"/>
            </w14:solidFill>
          </w14:textFill>
        </w:rPr>
        <w:t>4</w:t>
      </w:r>
      <w:r>
        <w:rPr>
          <w:rFonts w:hint="eastAsia" w:ascii="宋体" w:hAnsi="宋体" w:eastAsia="宋体" w:cstheme="majorHAnsi"/>
          <w:color w:val="000000" w:themeColor="text1"/>
          <w:sz w:val="24"/>
          <w:szCs w:val="24"/>
          <w14:textFill>
            <w14:solidFill>
              <w14:schemeClr w14:val="tx1"/>
            </w14:solidFill>
          </w14:textFill>
        </w:rPr>
        <w:t>、</w:t>
      </w:r>
      <w:r>
        <w:rPr>
          <w:rFonts w:ascii="宋体" w:hAnsi="宋体" w:eastAsia="宋体" w:cstheme="majorHAnsi"/>
          <w:color w:val="000000" w:themeColor="text1"/>
          <w:sz w:val="24"/>
          <w:szCs w:val="24"/>
          <w14:textFill>
            <w14:solidFill>
              <w14:schemeClr w14:val="tx1"/>
            </w14:solidFill>
          </w14:textFill>
        </w:rPr>
        <w:t>以图形界面将病人资料、治疗情况显示在屏幕上</w:t>
      </w:r>
      <w:r>
        <w:rPr>
          <w:rFonts w:hint="eastAsia" w:ascii="宋体" w:hAnsi="宋体" w:eastAsia="宋体" w:cstheme="majorHAnsi"/>
          <w:color w:val="000000" w:themeColor="text1"/>
          <w:sz w:val="24"/>
          <w:szCs w:val="24"/>
          <w14:textFill>
            <w14:solidFill>
              <w14:schemeClr w14:val="tx1"/>
            </w14:solidFill>
          </w14:textFill>
        </w:rPr>
        <w:t>。</w:t>
      </w:r>
    </w:p>
    <w:p w14:paraId="2B9112A0">
      <w:pPr>
        <w:pStyle w:val="10"/>
        <w:adjustRightInd w:val="0"/>
        <w:snapToGrid w:val="0"/>
        <w:spacing w:line="360" w:lineRule="auto"/>
        <w:ind w:firstLine="0" w:firstLineChars="0"/>
        <w:jc w:val="left"/>
        <w:rPr>
          <w:rFonts w:ascii="宋体" w:hAnsi="宋体" w:eastAsia="宋体" w:cstheme="majorHAnsi"/>
          <w:color w:val="000000" w:themeColor="text1"/>
          <w:sz w:val="24"/>
          <w:szCs w:val="24"/>
          <w14:textFill>
            <w14:solidFill>
              <w14:schemeClr w14:val="tx1"/>
            </w14:solidFill>
          </w14:textFill>
        </w:rPr>
      </w:pPr>
      <w:r>
        <w:rPr>
          <w:rFonts w:ascii="宋体" w:hAnsi="宋体" w:eastAsia="宋体" w:cstheme="majorHAnsi"/>
          <w:color w:val="000000" w:themeColor="text1"/>
          <w:sz w:val="24"/>
          <w:szCs w:val="24"/>
          <w14:textFill>
            <w14:solidFill>
              <w14:schemeClr w14:val="tx1"/>
            </w14:solidFill>
          </w14:textFill>
        </w:rPr>
        <w:t>25</w:t>
      </w:r>
      <w:r>
        <w:rPr>
          <w:rFonts w:hint="eastAsia" w:ascii="宋体" w:hAnsi="宋体" w:eastAsia="宋体" w:cstheme="majorHAnsi"/>
          <w:color w:val="000000" w:themeColor="text1"/>
          <w:sz w:val="24"/>
          <w:szCs w:val="24"/>
          <w14:textFill>
            <w14:solidFill>
              <w14:schemeClr w14:val="tx1"/>
            </w14:solidFill>
          </w14:textFill>
        </w:rPr>
        <w:t>、</w:t>
      </w:r>
      <w:r>
        <w:rPr>
          <w:rFonts w:ascii="宋体" w:hAnsi="宋体" w:eastAsia="宋体" w:cstheme="majorHAnsi"/>
          <w:color w:val="000000" w:themeColor="text1"/>
          <w:sz w:val="24"/>
          <w:szCs w:val="24"/>
          <w14:textFill>
            <w14:solidFill>
              <w14:schemeClr w14:val="tx1"/>
            </w14:solidFill>
          </w14:textFill>
        </w:rPr>
        <w:t>设备配备金属和非金属类材质插植针（提供有效的注册证明文件）</w:t>
      </w:r>
      <w:r>
        <w:rPr>
          <w:rFonts w:hint="eastAsia" w:ascii="宋体" w:hAnsi="宋体" w:eastAsia="宋体" w:cstheme="majorHAnsi"/>
          <w:color w:val="000000" w:themeColor="text1"/>
          <w:sz w:val="24"/>
          <w:szCs w:val="24"/>
          <w14:textFill>
            <w14:solidFill>
              <w14:schemeClr w14:val="tx1"/>
            </w14:solidFill>
          </w14:textFill>
        </w:rPr>
        <w:t>。</w:t>
      </w:r>
    </w:p>
    <w:p w14:paraId="6FC4F2C1">
      <w:pPr>
        <w:pStyle w:val="10"/>
        <w:adjustRightInd w:val="0"/>
        <w:snapToGrid w:val="0"/>
        <w:spacing w:line="360" w:lineRule="auto"/>
        <w:ind w:firstLine="0" w:firstLineChars="0"/>
        <w:jc w:val="left"/>
        <w:rPr>
          <w:rFonts w:ascii="宋体" w:hAnsi="宋体" w:eastAsia="宋体" w:cstheme="majorHAnsi"/>
          <w:color w:val="000000" w:themeColor="text1"/>
          <w:sz w:val="24"/>
          <w:szCs w:val="24"/>
          <w14:textFill>
            <w14:solidFill>
              <w14:schemeClr w14:val="tx1"/>
            </w14:solidFill>
          </w14:textFill>
        </w:rPr>
      </w:pPr>
      <w:r>
        <w:rPr>
          <w:rFonts w:hint="eastAsia" w:ascii="宋体" w:hAnsi="宋体" w:eastAsia="宋体" w:cstheme="majorHAnsi"/>
          <w:color w:val="000000" w:themeColor="text1"/>
          <w:sz w:val="24"/>
          <w:szCs w:val="24"/>
          <w14:textFill>
            <w14:solidFill>
              <w14:schemeClr w14:val="tx1"/>
            </w14:solidFill>
          </w14:textFill>
        </w:rPr>
        <w:t>三、</w:t>
      </w:r>
      <w:r>
        <w:rPr>
          <w:rFonts w:ascii="宋体" w:hAnsi="宋体" w:eastAsia="宋体" w:cstheme="majorHAnsi"/>
          <w:color w:val="000000" w:themeColor="text1"/>
          <w:sz w:val="24"/>
          <w:szCs w:val="24"/>
          <w14:textFill>
            <w14:solidFill>
              <w14:schemeClr w14:val="tx1"/>
            </w14:solidFill>
          </w14:textFill>
        </w:rPr>
        <w:t>治疗计划系统（TPS）软件</w:t>
      </w:r>
      <w:r>
        <w:rPr>
          <w:rFonts w:hint="eastAsia" w:ascii="宋体" w:hAnsi="宋体" w:eastAsia="宋体" w:cstheme="majorHAnsi"/>
          <w:color w:val="000000" w:themeColor="text1"/>
          <w:sz w:val="24"/>
          <w:szCs w:val="24"/>
          <w14:textFill>
            <w14:solidFill>
              <w14:schemeClr w14:val="tx1"/>
            </w14:solidFill>
          </w14:textFill>
        </w:rPr>
        <w:t>要求</w:t>
      </w:r>
    </w:p>
    <w:p w14:paraId="2E5F0D3B">
      <w:pPr>
        <w:kinsoku w:val="0"/>
        <w:autoSpaceDE w:val="0"/>
        <w:autoSpaceDN w:val="0"/>
        <w:adjustRightInd w:val="0"/>
        <w:snapToGrid w:val="0"/>
        <w:spacing w:line="360" w:lineRule="auto"/>
        <w:jc w:val="left"/>
        <w:textAlignment w:val="baseline"/>
        <w:rPr>
          <w:rFonts w:ascii="宋体" w:hAnsi="宋体" w:eastAsia="宋体" w:cstheme="majorHAnsi"/>
          <w:bCs/>
          <w:color w:val="000000" w:themeColor="text1"/>
          <w:sz w:val="24"/>
          <w:szCs w:val="24"/>
          <w14:textFill>
            <w14:solidFill>
              <w14:schemeClr w14:val="tx1"/>
            </w14:solidFill>
          </w14:textFill>
        </w:rPr>
      </w:pPr>
      <w:r>
        <w:rPr>
          <w:rFonts w:hint="eastAsia" w:ascii="宋体" w:hAnsi="宋体" w:eastAsia="宋体"/>
          <w:bCs/>
          <w:color w:val="000000" w:themeColor="text1"/>
          <w:spacing w:val="1"/>
          <w:sz w:val="24"/>
          <w:szCs w:val="24"/>
          <w14:textFill>
            <w14:solidFill>
              <w14:schemeClr w14:val="tx1"/>
            </w14:solidFill>
          </w14:textFill>
        </w:rPr>
        <w:t>▲</w:t>
      </w:r>
      <w:r>
        <w:rPr>
          <w:rFonts w:hint="eastAsia" w:ascii="宋体" w:hAnsi="宋体" w:eastAsia="宋体" w:cstheme="majorHAnsi"/>
          <w:color w:val="000000" w:themeColor="text1"/>
          <w:sz w:val="24"/>
          <w:szCs w:val="24"/>
          <w14:textFill>
            <w14:solidFill>
              <w14:schemeClr w14:val="tx1"/>
            </w14:solidFill>
          </w14:textFill>
        </w:rPr>
        <w:t>1、</w:t>
      </w:r>
      <w:r>
        <w:rPr>
          <w:rFonts w:ascii="宋体" w:hAnsi="宋体" w:eastAsia="宋体" w:cstheme="majorHAnsi"/>
          <w:bCs/>
          <w:color w:val="000000" w:themeColor="text1"/>
          <w:spacing w:val="-2"/>
          <w:w w:val="99"/>
          <w:sz w:val="24"/>
          <w:szCs w:val="24"/>
          <w14:textFill>
            <w14:solidFill>
              <w14:schemeClr w14:val="tx1"/>
            </w14:solidFill>
          </w14:textFill>
        </w:rPr>
        <w:t>计划系统软件必须具</w:t>
      </w:r>
      <w:r>
        <w:rPr>
          <w:rFonts w:ascii="宋体" w:hAnsi="宋体" w:eastAsia="宋体" w:cstheme="majorHAnsi"/>
          <w:bCs/>
          <w:color w:val="000000" w:themeColor="text1"/>
          <w:spacing w:val="-2"/>
          <w:sz w:val="24"/>
          <w:szCs w:val="24"/>
          <w14:textFill>
            <w14:solidFill>
              <w14:schemeClr w14:val="tx1"/>
            </w14:solidFill>
          </w14:textFill>
        </w:rPr>
        <w:t>备体积剂量赋值，点剂量赋值和剂量约束方案功能。</w:t>
      </w:r>
    </w:p>
    <w:p w14:paraId="5C8AA155">
      <w:pPr>
        <w:pStyle w:val="10"/>
        <w:adjustRightInd w:val="0"/>
        <w:snapToGrid w:val="0"/>
        <w:spacing w:line="360" w:lineRule="auto"/>
        <w:ind w:firstLine="0" w:firstLineChars="0"/>
        <w:jc w:val="left"/>
        <w:rPr>
          <w:rFonts w:ascii="宋体" w:hAnsi="宋体" w:eastAsia="宋体" w:cstheme="majorHAnsi"/>
          <w:color w:val="000000" w:themeColor="text1"/>
          <w:sz w:val="24"/>
          <w:szCs w:val="24"/>
          <w14:textFill>
            <w14:solidFill>
              <w14:schemeClr w14:val="tx1"/>
            </w14:solidFill>
          </w14:textFill>
        </w:rPr>
      </w:pPr>
      <w:r>
        <w:rPr>
          <w:rFonts w:hint="eastAsia" w:ascii="宋体" w:hAnsi="宋体" w:eastAsia="宋体" w:cstheme="majorHAnsi"/>
          <w:color w:val="000000" w:themeColor="text1"/>
          <w:sz w:val="24"/>
          <w:szCs w:val="24"/>
          <w14:textFill>
            <w14:solidFill>
              <w14:schemeClr w14:val="tx1"/>
            </w14:solidFill>
          </w14:textFill>
        </w:rPr>
        <w:t>2、</w:t>
      </w:r>
      <w:r>
        <w:rPr>
          <w:rFonts w:ascii="宋体" w:hAnsi="宋体" w:eastAsia="宋体" w:cstheme="majorHAnsi"/>
          <w:color w:val="000000" w:themeColor="text1"/>
          <w:w w:val="99"/>
          <w:sz w:val="24"/>
          <w:szCs w:val="24"/>
          <w14:textFill>
            <w14:solidFill>
              <w14:schemeClr w14:val="tx1"/>
            </w14:solidFill>
          </w14:textFill>
        </w:rPr>
        <w:t>能采用多种格式影像数据（包括</w:t>
      </w:r>
      <w:r>
        <w:rPr>
          <w:rFonts w:ascii="宋体" w:hAnsi="宋体" w:eastAsia="宋体" w:cstheme="majorHAnsi"/>
          <w:color w:val="000000" w:themeColor="text1"/>
          <w:w w:val="70"/>
          <w:sz w:val="24"/>
          <w:szCs w:val="24"/>
          <w14:textFill>
            <w14:solidFill>
              <w14:schemeClr w14:val="tx1"/>
            </w14:solidFill>
          </w14:textFill>
        </w:rPr>
        <w:t xml:space="preserve"> </w:t>
      </w:r>
      <w:r>
        <w:rPr>
          <w:rFonts w:ascii="宋体" w:hAnsi="宋体" w:eastAsia="宋体" w:cstheme="majorHAnsi"/>
          <w:color w:val="000000" w:themeColor="text1"/>
          <w:w w:val="99"/>
          <w:sz w:val="24"/>
          <w:szCs w:val="24"/>
          <w14:textFill>
            <w14:solidFill>
              <w14:schemeClr w14:val="tx1"/>
            </w14:solidFill>
          </w14:textFill>
        </w:rPr>
        <w:t>DICOM3</w:t>
      </w:r>
      <w:r>
        <w:rPr>
          <w:rFonts w:ascii="宋体" w:hAnsi="宋体" w:eastAsia="宋体" w:cstheme="majorHAnsi"/>
          <w:color w:val="000000" w:themeColor="text1"/>
          <w:w w:val="70"/>
          <w:sz w:val="24"/>
          <w:szCs w:val="24"/>
          <w14:textFill>
            <w14:solidFill>
              <w14:schemeClr w14:val="tx1"/>
            </w14:solidFill>
          </w14:textFill>
        </w:rPr>
        <w:t xml:space="preserve"> </w:t>
      </w:r>
      <w:r>
        <w:rPr>
          <w:rFonts w:ascii="宋体" w:hAnsi="宋体" w:eastAsia="宋体" w:cstheme="majorHAnsi"/>
          <w:color w:val="000000" w:themeColor="text1"/>
          <w:w w:val="99"/>
          <w:sz w:val="24"/>
          <w:szCs w:val="24"/>
          <w14:textFill>
            <w14:solidFill>
              <w14:schemeClr w14:val="tx1"/>
            </w14:solidFill>
          </w14:textFill>
        </w:rPr>
        <w:t>格式影像）支持网络传</w:t>
      </w:r>
      <w:r>
        <w:rPr>
          <w:rFonts w:ascii="宋体" w:hAnsi="宋体" w:eastAsia="宋体" w:cstheme="majorHAnsi"/>
          <w:color w:val="000000" w:themeColor="text1"/>
          <w:sz w:val="24"/>
          <w:szCs w:val="24"/>
          <w14:textFill>
            <w14:solidFill>
              <w14:schemeClr w14:val="tx1"/>
            </w14:solidFill>
          </w14:textFill>
        </w:rPr>
        <w:t>输及多种传送方式可供选择，</w:t>
      </w:r>
      <w:r>
        <w:rPr>
          <w:rFonts w:ascii="宋体" w:hAnsi="宋体" w:eastAsia="宋体" w:cstheme="majorHAnsi"/>
          <w:color w:val="000000" w:themeColor="text1"/>
          <w:w w:val="99"/>
          <w:sz w:val="24"/>
          <w:szCs w:val="24"/>
          <w14:textFill>
            <w14:solidFill>
              <w14:schemeClr w14:val="tx1"/>
            </w14:solidFill>
          </w14:textFill>
        </w:rPr>
        <w:t>能获取包含施源器信息在</w:t>
      </w:r>
      <w:r>
        <w:rPr>
          <w:rFonts w:ascii="宋体" w:hAnsi="宋体" w:eastAsia="宋体" w:cstheme="majorHAnsi"/>
          <w:color w:val="000000" w:themeColor="text1"/>
          <w:sz w:val="24"/>
          <w:szCs w:val="24"/>
          <w14:textFill>
            <w14:solidFill>
              <w14:schemeClr w14:val="tx1"/>
            </w14:solidFill>
          </w14:textFill>
        </w:rPr>
        <w:t>内的患者的断层影像，实现后装</w:t>
      </w:r>
      <w:r>
        <w:rPr>
          <w:rFonts w:ascii="宋体" w:hAnsi="宋体" w:eastAsia="宋体" w:cstheme="majorHAnsi"/>
          <w:color w:val="000000" w:themeColor="text1"/>
          <w:spacing w:val="1"/>
          <w:w w:val="70"/>
          <w:sz w:val="24"/>
          <w:szCs w:val="24"/>
          <w14:textFill>
            <w14:solidFill>
              <w14:schemeClr w14:val="tx1"/>
            </w14:solidFill>
          </w14:textFill>
        </w:rPr>
        <w:t xml:space="preserve"> </w:t>
      </w:r>
      <w:r>
        <w:rPr>
          <w:rFonts w:ascii="宋体" w:hAnsi="宋体" w:eastAsia="宋体" w:cstheme="majorHAnsi"/>
          <w:color w:val="000000" w:themeColor="text1"/>
          <w:sz w:val="24"/>
          <w:szCs w:val="24"/>
          <w14:textFill>
            <w14:solidFill>
              <w14:schemeClr w14:val="tx1"/>
            </w14:solidFill>
          </w14:textFill>
        </w:rPr>
        <w:t>CT</w:t>
      </w:r>
      <w:r>
        <w:rPr>
          <w:rFonts w:ascii="宋体" w:hAnsi="宋体" w:eastAsia="宋体" w:cstheme="majorHAnsi"/>
          <w:color w:val="000000" w:themeColor="text1"/>
          <w:spacing w:val="1"/>
          <w:w w:val="70"/>
          <w:sz w:val="24"/>
          <w:szCs w:val="24"/>
          <w14:textFill>
            <w14:solidFill>
              <w14:schemeClr w14:val="tx1"/>
            </w14:solidFill>
          </w14:textFill>
        </w:rPr>
        <w:t xml:space="preserve"> </w:t>
      </w:r>
      <w:r>
        <w:rPr>
          <w:rFonts w:ascii="宋体" w:hAnsi="宋体" w:eastAsia="宋体" w:cstheme="majorHAnsi"/>
          <w:color w:val="000000" w:themeColor="text1"/>
          <w:sz w:val="24"/>
          <w:szCs w:val="24"/>
          <w14:textFill>
            <w14:solidFill>
              <w14:schemeClr w14:val="tx1"/>
            </w14:solidFill>
          </w14:textFill>
        </w:rPr>
        <w:t>引导</w:t>
      </w:r>
    </w:p>
    <w:p w14:paraId="7A618C82">
      <w:pPr>
        <w:pStyle w:val="10"/>
        <w:adjustRightInd w:val="0"/>
        <w:snapToGrid w:val="0"/>
        <w:spacing w:line="360" w:lineRule="auto"/>
        <w:ind w:firstLine="0" w:firstLineChars="0"/>
        <w:jc w:val="left"/>
        <w:rPr>
          <w:rFonts w:ascii="宋体" w:hAnsi="宋体" w:eastAsia="宋体" w:cstheme="majorHAnsi"/>
          <w:color w:val="000000" w:themeColor="text1"/>
          <w:sz w:val="24"/>
          <w:szCs w:val="24"/>
          <w14:textFill>
            <w14:solidFill>
              <w14:schemeClr w14:val="tx1"/>
            </w14:solidFill>
          </w14:textFill>
        </w:rPr>
      </w:pPr>
      <w:r>
        <w:rPr>
          <w:rFonts w:hint="eastAsia" w:ascii="宋体" w:hAnsi="宋体" w:eastAsia="宋体" w:cstheme="majorHAnsi"/>
          <w:color w:val="000000" w:themeColor="text1"/>
          <w:sz w:val="24"/>
          <w:szCs w:val="24"/>
          <w14:textFill>
            <w14:solidFill>
              <w14:schemeClr w14:val="tx1"/>
            </w14:solidFill>
          </w14:textFill>
        </w:rPr>
        <w:t>3、</w:t>
      </w:r>
      <w:r>
        <w:rPr>
          <w:rFonts w:ascii="宋体" w:hAnsi="宋体" w:eastAsia="宋体" w:cstheme="majorHAnsi"/>
          <w:color w:val="000000" w:themeColor="text1"/>
          <w:w w:val="99"/>
          <w:sz w:val="24"/>
          <w:szCs w:val="24"/>
          <w14:textFill>
            <w14:solidFill>
              <w14:schemeClr w14:val="tx1"/>
            </w14:solidFill>
          </w14:textFill>
        </w:rPr>
        <w:t>靶区勾</w:t>
      </w:r>
      <w:r>
        <w:rPr>
          <w:rFonts w:ascii="宋体" w:hAnsi="宋体" w:eastAsia="宋体" w:cstheme="majorHAnsi"/>
          <w:color w:val="000000" w:themeColor="text1"/>
          <w:spacing w:val="1"/>
          <w:sz w:val="24"/>
          <w:szCs w:val="24"/>
          <w14:textFill>
            <w14:solidFill>
              <w14:schemeClr w14:val="tx1"/>
            </w14:solidFill>
          </w14:textFill>
        </w:rPr>
        <w:t>画功</w:t>
      </w:r>
      <w:r>
        <w:rPr>
          <w:rFonts w:ascii="宋体" w:hAnsi="宋体" w:eastAsia="宋体" w:cstheme="majorHAnsi"/>
          <w:color w:val="000000" w:themeColor="text1"/>
          <w:sz w:val="24"/>
          <w:szCs w:val="24"/>
          <w14:textFill>
            <w14:solidFill>
              <w14:schemeClr w14:val="tx1"/>
            </w14:solidFill>
          </w14:textFill>
        </w:rPr>
        <w:t>能要求：</w:t>
      </w:r>
    </w:p>
    <w:p w14:paraId="4BD01225">
      <w:pPr>
        <w:pStyle w:val="10"/>
        <w:adjustRightInd w:val="0"/>
        <w:snapToGrid w:val="0"/>
        <w:spacing w:line="360" w:lineRule="auto"/>
        <w:ind w:firstLine="0" w:firstLineChars="0"/>
        <w:jc w:val="left"/>
        <w:rPr>
          <w:rFonts w:ascii="宋体" w:hAnsi="宋体" w:eastAsia="宋体" w:cstheme="majorHAnsi"/>
          <w:color w:val="000000" w:themeColor="text1"/>
          <w:sz w:val="24"/>
          <w:szCs w:val="24"/>
          <w14:textFill>
            <w14:solidFill>
              <w14:schemeClr w14:val="tx1"/>
            </w14:solidFill>
          </w14:textFill>
        </w:rPr>
      </w:pPr>
      <w:r>
        <w:rPr>
          <w:rFonts w:hint="eastAsia" w:ascii="宋体" w:hAnsi="宋体" w:eastAsia="宋体" w:cstheme="majorHAnsi"/>
          <w:color w:val="000000" w:themeColor="text1"/>
          <w:sz w:val="24"/>
          <w:szCs w:val="24"/>
          <w14:textFill>
            <w14:solidFill>
              <w14:schemeClr w14:val="tx1"/>
            </w14:solidFill>
          </w14:textFill>
        </w:rPr>
        <w:t>3</w:t>
      </w:r>
      <w:r>
        <w:rPr>
          <w:rFonts w:ascii="宋体" w:hAnsi="宋体" w:eastAsia="宋体" w:cstheme="majorHAnsi"/>
          <w:color w:val="000000" w:themeColor="text1"/>
          <w:sz w:val="24"/>
          <w:szCs w:val="24"/>
          <w14:textFill>
            <w14:solidFill>
              <w14:schemeClr w14:val="tx1"/>
            </w14:solidFill>
          </w14:textFill>
        </w:rPr>
        <w:t>.1</w:t>
      </w:r>
      <w:r>
        <w:rPr>
          <w:rFonts w:hint="eastAsia" w:ascii="宋体" w:hAnsi="宋体" w:eastAsia="宋体" w:cstheme="majorHAnsi"/>
          <w:color w:val="000000" w:themeColor="text1"/>
          <w:sz w:val="24"/>
          <w:szCs w:val="24"/>
          <w14:textFill>
            <w14:solidFill>
              <w14:schemeClr w14:val="tx1"/>
            </w14:solidFill>
          </w14:textFill>
        </w:rPr>
        <w:t>、</w:t>
      </w:r>
      <w:r>
        <w:rPr>
          <w:rFonts w:ascii="宋体" w:hAnsi="宋体" w:eastAsia="宋体" w:cstheme="majorHAnsi"/>
          <w:color w:val="000000" w:themeColor="text1"/>
          <w:spacing w:val="-4"/>
          <w:w w:val="99"/>
          <w:sz w:val="24"/>
          <w:szCs w:val="24"/>
          <w14:textFill>
            <w14:solidFill>
              <w14:schemeClr w14:val="tx1"/>
            </w14:solidFill>
          </w14:textFill>
        </w:rPr>
        <w:t>计划系统支持</w:t>
      </w:r>
      <w:r>
        <w:rPr>
          <w:rFonts w:ascii="宋体" w:hAnsi="宋体" w:eastAsia="宋体" w:cstheme="majorHAnsi"/>
          <w:color w:val="000000" w:themeColor="text1"/>
          <w:w w:val="70"/>
          <w:sz w:val="24"/>
          <w:szCs w:val="24"/>
          <w14:textFill>
            <w14:solidFill>
              <w14:schemeClr w14:val="tx1"/>
            </w14:solidFill>
          </w14:textFill>
        </w:rPr>
        <w:t xml:space="preserve"> </w:t>
      </w:r>
      <w:r>
        <w:rPr>
          <w:rFonts w:ascii="宋体" w:hAnsi="宋体" w:eastAsia="宋体" w:cstheme="majorHAnsi"/>
          <w:color w:val="000000" w:themeColor="text1"/>
          <w:spacing w:val="-2"/>
          <w:sz w:val="24"/>
          <w:szCs w:val="24"/>
          <w14:textFill>
            <w14:solidFill>
              <w14:schemeClr w14:val="tx1"/>
            </w14:solidFill>
          </w14:textFill>
        </w:rPr>
        <w:t>MRI</w:t>
      </w:r>
      <w:r>
        <w:rPr>
          <w:rFonts w:ascii="宋体" w:hAnsi="宋体" w:eastAsia="宋体" w:cstheme="majorHAnsi"/>
          <w:color w:val="000000" w:themeColor="text1"/>
          <w:w w:val="70"/>
          <w:sz w:val="24"/>
          <w:szCs w:val="24"/>
          <w14:textFill>
            <w14:solidFill>
              <w14:schemeClr w14:val="tx1"/>
            </w14:solidFill>
          </w14:textFill>
        </w:rPr>
        <w:t xml:space="preserve"> </w:t>
      </w:r>
      <w:r>
        <w:rPr>
          <w:rFonts w:ascii="宋体" w:hAnsi="宋体" w:eastAsia="宋体" w:cstheme="majorHAnsi"/>
          <w:color w:val="000000" w:themeColor="text1"/>
          <w:spacing w:val="-4"/>
          <w:sz w:val="24"/>
          <w:szCs w:val="24"/>
          <w14:textFill>
            <w14:solidFill>
              <w14:schemeClr w14:val="tx1"/>
            </w14:solidFill>
          </w14:textFill>
        </w:rPr>
        <w:t>和</w:t>
      </w:r>
      <w:r>
        <w:rPr>
          <w:rFonts w:ascii="宋体" w:hAnsi="宋体" w:eastAsia="宋体" w:cstheme="majorHAnsi"/>
          <w:color w:val="000000" w:themeColor="text1"/>
          <w:w w:val="70"/>
          <w:sz w:val="24"/>
          <w:szCs w:val="24"/>
          <w14:textFill>
            <w14:solidFill>
              <w14:schemeClr w14:val="tx1"/>
            </w14:solidFill>
          </w14:textFill>
        </w:rPr>
        <w:t xml:space="preserve"> </w:t>
      </w:r>
      <w:r>
        <w:rPr>
          <w:rFonts w:ascii="宋体" w:hAnsi="宋体" w:eastAsia="宋体" w:cstheme="majorHAnsi"/>
          <w:color w:val="000000" w:themeColor="text1"/>
          <w:spacing w:val="-2"/>
          <w:sz w:val="24"/>
          <w:szCs w:val="24"/>
          <w14:textFill>
            <w14:solidFill>
              <w14:schemeClr w14:val="tx1"/>
            </w14:solidFill>
          </w14:textFill>
        </w:rPr>
        <w:t>CT</w:t>
      </w:r>
      <w:r>
        <w:rPr>
          <w:rFonts w:ascii="宋体" w:hAnsi="宋体" w:eastAsia="宋体" w:cstheme="majorHAnsi"/>
          <w:color w:val="000000" w:themeColor="text1"/>
          <w:w w:val="70"/>
          <w:sz w:val="24"/>
          <w:szCs w:val="24"/>
          <w14:textFill>
            <w14:solidFill>
              <w14:schemeClr w14:val="tx1"/>
            </w14:solidFill>
          </w14:textFill>
        </w:rPr>
        <w:t xml:space="preserve"> </w:t>
      </w:r>
      <w:r>
        <w:rPr>
          <w:rFonts w:ascii="宋体" w:hAnsi="宋体" w:eastAsia="宋体" w:cstheme="majorHAnsi"/>
          <w:color w:val="000000" w:themeColor="text1"/>
          <w:spacing w:val="-4"/>
          <w:sz w:val="24"/>
          <w:szCs w:val="24"/>
          <w14:textFill>
            <w14:solidFill>
              <w14:schemeClr w14:val="tx1"/>
            </w14:solidFill>
          </w14:textFill>
        </w:rPr>
        <w:t>影像融合勾画靶区</w:t>
      </w:r>
      <w:r>
        <w:rPr>
          <w:rFonts w:hint="eastAsia" w:ascii="宋体" w:hAnsi="宋体" w:eastAsia="宋体" w:cstheme="majorHAnsi"/>
          <w:color w:val="000000" w:themeColor="text1"/>
          <w:spacing w:val="-4"/>
          <w:sz w:val="24"/>
          <w:szCs w:val="24"/>
          <w14:textFill>
            <w14:solidFill>
              <w14:schemeClr w14:val="tx1"/>
            </w14:solidFill>
          </w14:textFill>
        </w:rPr>
        <w:t>。</w:t>
      </w:r>
    </w:p>
    <w:p w14:paraId="3631FBAD">
      <w:pPr>
        <w:pStyle w:val="10"/>
        <w:adjustRightInd w:val="0"/>
        <w:snapToGrid w:val="0"/>
        <w:spacing w:line="360" w:lineRule="auto"/>
        <w:ind w:firstLine="0" w:firstLineChars="0"/>
        <w:jc w:val="left"/>
        <w:rPr>
          <w:rFonts w:ascii="宋体" w:hAnsi="宋体" w:eastAsia="宋体" w:cstheme="majorHAnsi"/>
          <w:color w:val="000000" w:themeColor="text1"/>
          <w:spacing w:val="-2"/>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3</w:t>
      </w:r>
      <w:r>
        <w:rPr>
          <w:rFonts w:ascii="宋体" w:hAnsi="宋体" w:eastAsia="宋体"/>
          <w:color w:val="000000" w:themeColor="text1"/>
          <w:sz w:val="24"/>
          <w:szCs w:val="24"/>
          <w14:textFill>
            <w14:solidFill>
              <w14:schemeClr w14:val="tx1"/>
            </w14:solidFill>
          </w14:textFill>
        </w:rPr>
        <w:t>.2</w:t>
      </w:r>
      <w:r>
        <w:rPr>
          <w:rFonts w:hint="eastAsia" w:ascii="宋体" w:hAnsi="宋体" w:eastAsia="宋体"/>
          <w:color w:val="000000" w:themeColor="text1"/>
          <w:sz w:val="24"/>
          <w:szCs w:val="24"/>
          <w14:textFill>
            <w14:solidFill>
              <w14:schemeClr w14:val="tx1"/>
            </w14:solidFill>
          </w14:textFill>
        </w:rPr>
        <w:t>、</w:t>
      </w:r>
      <w:r>
        <w:rPr>
          <w:rFonts w:ascii="宋体" w:hAnsi="宋体" w:eastAsia="宋体" w:cstheme="majorHAnsi"/>
          <w:color w:val="000000" w:themeColor="text1"/>
          <w:spacing w:val="-2"/>
          <w:w w:val="99"/>
          <w:sz w:val="24"/>
          <w:szCs w:val="24"/>
          <w14:textFill>
            <w14:solidFill>
              <w14:schemeClr w14:val="tx1"/>
            </w14:solidFill>
          </w14:textFill>
        </w:rPr>
        <w:t>计划系</w:t>
      </w:r>
      <w:r>
        <w:rPr>
          <w:rFonts w:ascii="宋体" w:hAnsi="宋体" w:eastAsia="宋体" w:cstheme="majorHAnsi"/>
          <w:color w:val="000000" w:themeColor="text1"/>
          <w:spacing w:val="-2"/>
          <w:sz w:val="24"/>
          <w:szCs w:val="24"/>
          <w14:textFill>
            <w14:solidFill>
              <w14:schemeClr w14:val="tx1"/>
            </w14:solidFill>
          </w14:textFill>
        </w:rPr>
        <w:t>统支持</w:t>
      </w:r>
      <w:r>
        <w:rPr>
          <w:rFonts w:ascii="宋体" w:hAnsi="宋体" w:eastAsia="宋体" w:cstheme="majorHAnsi"/>
          <w:color w:val="000000" w:themeColor="text1"/>
          <w:spacing w:val="1"/>
          <w:w w:val="70"/>
          <w:sz w:val="24"/>
          <w:szCs w:val="24"/>
          <w14:textFill>
            <w14:solidFill>
              <w14:schemeClr w14:val="tx1"/>
            </w14:solidFill>
          </w14:textFill>
        </w:rPr>
        <w:t xml:space="preserve"> </w:t>
      </w:r>
      <w:r>
        <w:rPr>
          <w:rFonts w:ascii="宋体" w:hAnsi="宋体" w:eastAsia="宋体" w:cstheme="majorHAnsi"/>
          <w:color w:val="000000" w:themeColor="text1"/>
          <w:spacing w:val="-1"/>
          <w:sz w:val="24"/>
          <w:szCs w:val="24"/>
          <w14:textFill>
            <w14:solidFill>
              <w14:schemeClr w14:val="tx1"/>
            </w14:solidFill>
          </w14:textFill>
        </w:rPr>
        <w:t>PTV</w:t>
      </w:r>
      <w:r>
        <w:rPr>
          <w:rFonts w:ascii="宋体" w:hAnsi="宋体" w:eastAsia="宋体" w:cstheme="majorHAnsi"/>
          <w:color w:val="000000" w:themeColor="text1"/>
          <w:spacing w:val="-2"/>
          <w:sz w:val="24"/>
          <w:szCs w:val="24"/>
          <w14:textFill>
            <w14:solidFill>
              <w14:schemeClr w14:val="tx1"/>
            </w14:solidFill>
          </w14:textFill>
        </w:rPr>
        <w:t>、</w:t>
      </w:r>
      <w:r>
        <w:rPr>
          <w:rFonts w:ascii="宋体" w:hAnsi="宋体" w:eastAsia="宋体" w:cstheme="majorHAnsi"/>
          <w:color w:val="000000" w:themeColor="text1"/>
          <w:spacing w:val="-1"/>
          <w:sz w:val="24"/>
          <w:szCs w:val="24"/>
          <w14:textFill>
            <w14:solidFill>
              <w14:schemeClr w14:val="tx1"/>
            </w14:solidFill>
          </w14:textFill>
        </w:rPr>
        <w:t>GTV</w:t>
      </w:r>
      <w:r>
        <w:rPr>
          <w:rFonts w:ascii="宋体" w:hAnsi="宋体" w:eastAsia="宋体" w:cstheme="majorHAnsi"/>
          <w:color w:val="000000" w:themeColor="text1"/>
          <w:spacing w:val="-2"/>
          <w:sz w:val="24"/>
          <w:szCs w:val="24"/>
          <w14:textFill>
            <w14:solidFill>
              <w14:schemeClr w14:val="tx1"/>
            </w14:solidFill>
          </w14:textFill>
        </w:rPr>
        <w:t>、</w:t>
      </w:r>
      <w:r>
        <w:rPr>
          <w:rFonts w:ascii="宋体" w:hAnsi="宋体" w:eastAsia="宋体" w:cstheme="majorHAnsi"/>
          <w:color w:val="000000" w:themeColor="text1"/>
          <w:spacing w:val="-1"/>
          <w:sz w:val="24"/>
          <w:szCs w:val="24"/>
          <w14:textFill>
            <w14:solidFill>
              <w14:schemeClr w14:val="tx1"/>
            </w14:solidFill>
          </w14:textFill>
        </w:rPr>
        <w:t>HRCTV</w:t>
      </w:r>
      <w:r>
        <w:rPr>
          <w:rFonts w:ascii="宋体" w:hAnsi="宋体" w:eastAsia="宋体" w:cstheme="majorHAnsi"/>
          <w:color w:val="000000" w:themeColor="text1"/>
          <w:spacing w:val="-2"/>
          <w:sz w:val="24"/>
          <w:szCs w:val="24"/>
          <w14:textFill>
            <w14:solidFill>
              <w14:schemeClr w14:val="tx1"/>
            </w14:solidFill>
          </w14:textFill>
        </w:rPr>
        <w:t>、</w:t>
      </w:r>
      <w:r>
        <w:rPr>
          <w:rFonts w:ascii="宋体" w:hAnsi="宋体" w:eastAsia="宋体" w:cstheme="majorHAnsi"/>
          <w:color w:val="000000" w:themeColor="text1"/>
          <w:spacing w:val="-1"/>
          <w:sz w:val="24"/>
          <w:szCs w:val="24"/>
          <w14:textFill>
            <w14:solidFill>
              <w14:schemeClr w14:val="tx1"/>
            </w14:solidFill>
          </w14:textFill>
        </w:rPr>
        <w:t>IRCTV</w:t>
      </w:r>
      <w:r>
        <w:rPr>
          <w:rFonts w:ascii="宋体" w:hAnsi="宋体" w:eastAsia="宋体" w:cstheme="majorHAnsi"/>
          <w:color w:val="000000" w:themeColor="text1"/>
          <w:spacing w:val="1"/>
          <w:w w:val="70"/>
          <w:sz w:val="24"/>
          <w:szCs w:val="24"/>
          <w14:textFill>
            <w14:solidFill>
              <w14:schemeClr w14:val="tx1"/>
            </w14:solidFill>
          </w14:textFill>
        </w:rPr>
        <w:t xml:space="preserve"> </w:t>
      </w:r>
      <w:r>
        <w:rPr>
          <w:rFonts w:ascii="宋体" w:hAnsi="宋体" w:eastAsia="宋体" w:cstheme="majorHAnsi"/>
          <w:color w:val="000000" w:themeColor="text1"/>
          <w:spacing w:val="-2"/>
          <w:sz w:val="24"/>
          <w:szCs w:val="24"/>
          <w14:textFill>
            <w14:solidFill>
              <w14:schemeClr w14:val="tx1"/>
            </w14:solidFill>
          </w14:textFill>
        </w:rPr>
        <w:t>勾画</w:t>
      </w:r>
      <w:r>
        <w:rPr>
          <w:rFonts w:hint="eastAsia" w:ascii="宋体" w:hAnsi="宋体" w:eastAsia="宋体" w:cstheme="majorHAnsi"/>
          <w:color w:val="000000" w:themeColor="text1"/>
          <w:spacing w:val="-2"/>
          <w:sz w:val="24"/>
          <w:szCs w:val="24"/>
          <w14:textFill>
            <w14:solidFill>
              <w14:schemeClr w14:val="tx1"/>
            </w14:solidFill>
          </w14:textFill>
        </w:rPr>
        <w:t>。</w:t>
      </w:r>
    </w:p>
    <w:p w14:paraId="68336A09">
      <w:pPr>
        <w:pStyle w:val="10"/>
        <w:adjustRightInd w:val="0"/>
        <w:snapToGrid w:val="0"/>
        <w:spacing w:line="360" w:lineRule="auto"/>
        <w:ind w:firstLine="0" w:firstLineChars="0"/>
        <w:jc w:val="left"/>
        <w:rPr>
          <w:rFonts w:ascii="宋体" w:hAnsi="宋体" w:eastAsia="宋体" w:cstheme="majorHAnsi"/>
          <w:color w:val="000000" w:themeColor="text1"/>
          <w:sz w:val="24"/>
          <w:szCs w:val="24"/>
          <w14:textFill>
            <w14:solidFill>
              <w14:schemeClr w14:val="tx1"/>
            </w14:solidFill>
          </w14:textFill>
        </w:rPr>
      </w:pPr>
      <w:r>
        <w:rPr>
          <w:rFonts w:hint="eastAsia" w:ascii="宋体" w:hAnsi="宋体" w:eastAsia="宋体" w:cstheme="majorHAnsi"/>
          <w:color w:val="000000" w:themeColor="text1"/>
          <w:spacing w:val="-2"/>
          <w:sz w:val="24"/>
          <w:szCs w:val="24"/>
          <w14:textFill>
            <w14:solidFill>
              <w14:schemeClr w14:val="tx1"/>
            </w14:solidFill>
          </w14:textFill>
        </w:rPr>
        <w:t>3</w:t>
      </w:r>
      <w:r>
        <w:rPr>
          <w:rFonts w:ascii="宋体" w:hAnsi="宋体" w:eastAsia="宋体" w:cstheme="majorHAnsi"/>
          <w:color w:val="000000" w:themeColor="text1"/>
          <w:spacing w:val="-2"/>
          <w:sz w:val="24"/>
          <w:szCs w:val="24"/>
          <w14:textFill>
            <w14:solidFill>
              <w14:schemeClr w14:val="tx1"/>
            </w14:solidFill>
          </w14:textFill>
        </w:rPr>
        <w:t>.3</w:t>
      </w:r>
      <w:r>
        <w:rPr>
          <w:rFonts w:hint="eastAsia" w:ascii="宋体" w:hAnsi="宋体" w:eastAsia="宋体" w:cstheme="majorHAnsi"/>
          <w:color w:val="000000" w:themeColor="text1"/>
          <w:spacing w:val="-2"/>
          <w:sz w:val="24"/>
          <w:szCs w:val="24"/>
          <w14:textFill>
            <w14:solidFill>
              <w14:schemeClr w14:val="tx1"/>
            </w14:solidFill>
          </w14:textFill>
        </w:rPr>
        <w:t>、</w:t>
      </w:r>
      <w:r>
        <w:rPr>
          <w:rFonts w:ascii="宋体" w:hAnsi="宋体" w:eastAsia="宋体" w:cstheme="majorHAnsi"/>
          <w:color w:val="000000" w:themeColor="text1"/>
          <w:w w:val="99"/>
          <w:sz w:val="24"/>
          <w:szCs w:val="24"/>
          <w14:textFill>
            <w14:solidFill>
              <w14:schemeClr w14:val="tx1"/>
            </w14:solidFill>
          </w14:textFill>
        </w:rPr>
        <w:t>计划系</w:t>
      </w:r>
      <w:r>
        <w:rPr>
          <w:rFonts w:ascii="宋体" w:hAnsi="宋体" w:eastAsia="宋体" w:cstheme="majorHAnsi"/>
          <w:color w:val="000000" w:themeColor="text1"/>
          <w:sz w:val="24"/>
          <w:szCs w:val="24"/>
          <w14:textFill>
            <w14:solidFill>
              <w14:schemeClr w14:val="tx1"/>
            </w14:solidFill>
          </w14:textFill>
        </w:rPr>
        <w:t>统支持生生成勾画：高危靶区、中危靶区</w:t>
      </w:r>
      <w:r>
        <w:rPr>
          <w:rFonts w:hint="eastAsia" w:ascii="宋体" w:hAnsi="宋体" w:eastAsia="宋体" w:cstheme="majorHAnsi"/>
          <w:color w:val="000000" w:themeColor="text1"/>
          <w:sz w:val="24"/>
          <w:szCs w:val="24"/>
          <w14:textFill>
            <w14:solidFill>
              <w14:schemeClr w14:val="tx1"/>
            </w14:solidFill>
          </w14:textFill>
        </w:rPr>
        <w:t>。</w:t>
      </w:r>
    </w:p>
    <w:p w14:paraId="47654E85">
      <w:pPr>
        <w:pStyle w:val="10"/>
        <w:adjustRightInd w:val="0"/>
        <w:snapToGrid w:val="0"/>
        <w:spacing w:line="360" w:lineRule="auto"/>
        <w:ind w:firstLine="0" w:firstLineChars="0"/>
        <w:jc w:val="left"/>
        <w:rPr>
          <w:rFonts w:ascii="宋体" w:hAnsi="宋体" w:eastAsia="宋体" w:cstheme="majorHAnsi"/>
          <w:color w:val="000000" w:themeColor="text1"/>
          <w:spacing w:val="-2"/>
          <w:sz w:val="24"/>
          <w:szCs w:val="24"/>
          <w14:textFill>
            <w14:solidFill>
              <w14:schemeClr w14:val="tx1"/>
            </w14:solidFill>
          </w14:textFill>
        </w:rPr>
      </w:pPr>
      <w:r>
        <w:rPr>
          <w:rFonts w:hint="eastAsia" w:ascii="宋体" w:hAnsi="宋体" w:eastAsia="宋体" w:cstheme="majorHAnsi"/>
          <w:color w:val="000000" w:themeColor="text1"/>
          <w:sz w:val="24"/>
          <w:szCs w:val="24"/>
          <w14:textFill>
            <w14:solidFill>
              <w14:schemeClr w14:val="tx1"/>
            </w14:solidFill>
          </w14:textFill>
        </w:rPr>
        <w:t>3</w:t>
      </w:r>
      <w:r>
        <w:rPr>
          <w:rFonts w:ascii="宋体" w:hAnsi="宋体" w:eastAsia="宋体" w:cstheme="majorHAnsi"/>
          <w:color w:val="000000" w:themeColor="text1"/>
          <w:sz w:val="24"/>
          <w:szCs w:val="24"/>
          <w14:textFill>
            <w14:solidFill>
              <w14:schemeClr w14:val="tx1"/>
            </w14:solidFill>
          </w14:textFill>
        </w:rPr>
        <w:t>.4</w:t>
      </w:r>
      <w:r>
        <w:rPr>
          <w:rFonts w:hint="eastAsia" w:ascii="宋体" w:hAnsi="宋体" w:eastAsia="宋体" w:cstheme="majorHAnsi"/>
          <w:color w:val="000000" w:themeColor="text1"/>
          <w:sz w:val="24"/>
          <w:szCs w:val="24"/>
          <w14:textFill>
            <w14:solidFill>
              <w14:schemeClr w14:val="tx1"/>
            </w14:solidFill>
          </w14:textFill>
        </w:rPr>
        <w:t>、</w:t>
      </w:r>
      <w:r>
        <w:rPr>
          <w:rFonts w:ascii="宋体" w:hAnsi="宋体" w:eastAsia="宋体" w:cstheme="majorHAnsi"/>
          <w:color w:val="000000" w:themeColor="text1"/>
          <w:sz w:val="24"/>
          <w:szCs w:val="24"/>
          <w14:textFill>
            <w14:solidFill>
              <w14:schemeClr w14:val="tx1"/>
            </w14:solidFill>
          </w14:textFill>
        </w:rPr>
        <w:t>计划系统支持</w:t>
      </w:r>
      <w:r>
        <w:rPr>
          <w:rFonts w:ascii="宋体" w:hAnsi="宋体" w:eastAsia="宋体" w:cstheme="majorHAnsi"/>
          <w:color w:val="000000" w:themeColor="text1"/>
          <w:w w:val="77"/>
          <w:sz w:val="24"/>
          <w:szCs w:val="24"/>
          <w14:textFill>
            <w14:solidFill>
              <w14:schemeClr w14:val="tx1"/>
            </w14:solidFill>
          </w14:textFill>
        </w:rPr>
        <w:t xml:space="preserve"> </w:t>
      </w:r>
      <w:r>
        <w:rPr>
          <w:rFonts w:ascii="宋体" w:hAnsi="宋体" w:eastAsia="宋体" w:cstheme="majorHAnsi"/>
          <w:color w:val="000000" w:themeColor="text1"/>
          <w:sz w:val="24"/>
          <w:szCs w:val="24"/>
          <w14:textFill>
            <w14:solidFill>
              <w14:schemeClr w14:val="tx1"/>
            </w14:solidFill>
          </w14:textFill>
        </w:rPr>
        <w:t>D0.1cc,D1cc,D2cc</w:t>
      </w:r>
      <w:r>
        <w:rPr>
          <w:rFonts w:ascii="宋体" w:hAnsi="宋体" w:eastAsia="宋体" w:cstheme="majorHAnsi"/>
          <w:color w:val="000000" w:themeColor="text1"/>
          <w:w w:val="77"/>
          <w:sz w:val="24"/>
          <w:szCs w:val="24"/>
          <w14:textFill>
            <w14:solidFill>
              <w14:schemeClr w14:val="tx1"/>
            </w14:solidFill>
          </w14:textFill>
        </w:rPr>
        <w:t xml:space="preserve"> </w:t>
      </w:r>
      <w:r>
        <w:rPr>
          <w:rFonts w:ascii="宋体" w:hAnsi="宋体" w:eastAsia="宋体" w:cstheme="majorHAnsi"/>
          <w:color w:val="000000" w:themeColor="text1"/>
          <w:sz w:val="24"/>
          <w:szCs w:val="24"/>
          <w14:textFill>
            <w14:solidFill>
              <w14:schemeClr w14:val="tx1"/>
            </w14:solidFill>
          </w14:textFill>
        </w:rPr>
        <w:t>:评估危及器官受量</w:t>
      </w:r>
      <w:r>
        <w:rPr>
          <w:rFonts w:hint="eastAsia" w:ascii="宋体" w:hAnsi="宋体" w:eastAsia="宋体" w:cstheme="majorHAnsi"/>
          <w:color w:val="000000" w:themeColor="text1"/>
          <w:sz w:val="24"/>
          <w:szCs w:val="24"/>
          <w14:textFill>
            <w14:solidFill>
              <w14:schemeClr w14:val="tx1"/>
            </w14:solidFill>
          </w14:textFill>
        </w:rPr>
        <w:t>。</w:t>
      </w:r>
    </w:p>
    <w:p w14:paraId="4FCCFF98">
      <w:pPr>
        <w:pStyle w:val="10"/>
        <w:adjustRightInd w:val="0"/>
        <w:snapToGrid w:val="0"/>
        <w:spacing w:line="360" w:lineRule="auto"/>
        <w:ind w:firstLine="0" w:firstLineChars="0"/>
        <w:jc w:val="left"/>
        <w:rPr>
          <w:rFonts w:ascii="宋体" w:hAnsi="宋体" w:eastAsia="宋体" w:cstheme="majorHAnsi"/>
          <w:color w:val="000000" w:themeColor="text1"/>
          <w:spacing w:val="-2"/>
          <w:sz w:val="24"/>
          <w:szCs w:val="24"/>
          <w14:textFill>
            <w14:solidFill>
              <w14:schemeClr w14:val="tx1"/>
            </w14:solidFill>
          </w14:textFill>
        </w:rPr>
      </w:pPr>
      <w:r>
        <w:rPr>
          <w:rFonts w:hint="eastAsia" w:ascii="宋体" w:hAnsi="宋体" w:eastAsia="宋体" w:cstheme="majorHAnsi"/>
          <w:color w:val="000000" w:themeColor="text1"/>
          <w:w w:val="99"/>
          <w:sz w:val="24"/>
          <w:szCs w:val="24"/>
          <w14:textFill>
            <w14:solidFill>
              <w14:schemeClr w14:val="tx1"/>
            </w14:solidFill>
          </w14:textFill>
        </w:rPr>
        <w:t>3</w:t>
      </w:r>
      <w:r>
        <w:rPr>
          <w:rFonts w:ascii="宋体" w:hAnsi="宋体" w:eastAsia="宋体" w:cstheme="majorHAnsi"/>
          <w:color w:val="000000" w:themeColor="text1"/>
          <w:w w:val="99"/>
          <w:sz w:val="24"/>
          <w:szCs w:val="24"/>
          <w14:textFill>
            <w14:solidFill>
              <w14:schemeClr w14:val="tx1"/>
            </w14:solidFill>
          </w14:textFill>
        </w:rPr>
        <w:t>.5</w:t>
      </w:r>
      <w:r>
        <w:rPr>
          <w:rFonts w:hint="eastAsia" w:ascii="宋体" w:hAnsi="宋体" w:eastAsia="宋体" w:cstheme="majorHAnsi"/>
          <w:color w:val="000000" w:themeColor="text1"/>
          <w:spacing w:val="-2"/>
          <w:sz w:val="24"/>
          <w:szCs w:val="24"/>
          <w14:textFill>
            <w14:solidFill>
              <w14:schemeClr w14:val="tx1"/>
            </w14:solidFill>
          </w14:textFill>
        </w:rPr>
        <w:t>、</w:t>
      </w:r>
      <w:r>
        <w:rPr>
          <w:rFonts w:ascii="宋体" w:hAnsi="宋体" w:eastAsia="宋体" w:cstheme="majorHAnsi"/>
          <w:color w:val="000000" w:themeColor="text1"/>
          <w:w w:val="99"/>
          <w:sz w:val="24"/>
          <w:szCs w:val="24"/>
          <w14:textFill>
            <w14:solidFill>
              <w14:schemeClr w14:val="tx1"/>
            </w14:solidFill>
          </w14:textFill>
        </w:rPr>
        <w:t>支持各</w:t>
      </w:r>
      <w:r>
        <w:rPr>
          <w:rFonts w:ascii="宋体" w:hAnsi="宋体" w:eastAsia="宋体" w:cstheme="majorHAnsi"/>
          <w:color w:val="000000" w:themeColor="text1"/>
          <w:sz w:val="24"/>
          <w:szCs w:val="24"/>
          <w14:textFill>
            <w14:solidFill>
              <w14:schemeClr w14:val="tx1"/>
            </w14:solidFill>
          </w14:textFill>
        </w:rPr>
        <w:t>种画刷功能、可勾画空腔实体、自生长区域</w:t>
      </w:r>
      <w:r>
        <w:rPr>
          <w:rFonts w:hint="eastAsia" w:ascii="宋体" w:hAnsi="宋体" w:eastAsia="宋体" w:cstheme="majorHAnsi"/>
          <w:color w:val="000000" w:themeColor="text1"/>
          <w:sz w:val="24"/>
          <w:szCs w:val="24"/>
          <w14:textFill>
            <w14:solidFill>
              <w14:schemeClr w14:val="tx1"/>
            </w14:solidFill>
          </w14:textFill>
        </w:rPr>
        <w:t>。</w:t>
      </w:r>
    </w:p>
    <w:p w14:paraId="4925F5F5">
      <w:pPr>
        <w:pStyle w:val="10"/>
        <w:adjustRightInd w:val="0"/>
        <w:snapToGrid w:val="0"/>
        <w:spacing w:line="360" w:lineRule="auto"/>
        <w:ind w:firstLine="0" w:firstLineChars="0"/>
        <w:jc w:val="left"/>
        <w:rPr>
          <w:rFonts w:ascii="宋体" w:hAnsi="宋体" w:eastAsia="宋体" w:cstheme="majorHAnsi"/>
          <w:color w:val="000000" w:themeColor="text1"/>
          <w:spacing w:val="-2"/>
          <w:sz w:val="24"/>
          <w:szCs w:val="24"/>
          <w14:textFill>
            <w14:solidFill>
              <w14:schemeClr w14:val="tx1"/>
            </w14:solidFill>
          </w14:textFill>
        </w:rPr>
      </w:pPr>
      <w:r>
        <w:rPr>
          <w:rFonts w:hint="eastAsia" w:ascii="宋体" w:hAnsi="宋体" w:eastAsia="宋体" w:cstheme="majorHAnsi"/>
          <w:color w:val="000000" w:themeColor="text1"/>
          <w:spacing w:val="-2"/>
          <w:sz w:val="24"/>
          <w:szCs w:val="24"/>
          <w14:textFill>
            <w14:solidFill>
              <w14:schemeClr w14:val="tx1"/>
            </w14:solidFill>
          </w14:textFill>
        </w:rPr>
        <w:t>3</w:t>
      </w:r>
      <w:r>
        <w:rPr>
          <w:rFonts w:ascii="宋体" w:hAnsi="宋体" w:eastAsia="宋体" w:cstheme="majorHAnsi"/>
          <w:color w:val="000000" w:themeColor="text1"/>
          <w:spacing w:val="-2"/>
          <w:sz w:val="24"/>
          <w:szCs w:val="24"/>
          <w14:textFill>
            <w14:solidFill>
              <w14:schemeClr w14:val="tx1"/>
            </w14:solidFill>
          </w14:textFill>
        </w:rPr>
        <w:t>.6</w:t>
      </w:r>
      <w:r>
        <w:rPr>
          <w:rFonts w:hint="eastAsia" w:ascii="宋体" w:hAnsi="宋体" w:eastAsia="宋体" w:cstheme="majorHAnsi"/>
          <w:color w:val="000000" w:themeColor="text1"/>
          <w:spacing w:val="-2"/>
          <w:sz w:val="24"/>
          <w:szCs w:val="24"/>
          <w14:textFill>
            <w14:solidFill>
              <w14:schemeClr w14:val="tx1"/>
            </w14:solidFill>
          </w14:textFill>
        </w:rPr>
        <w:t>、</w:t>
      </w:r>
      <w:r>
        <w:rPr>
          <w:rFonts w:ascii="宋体" w:hAnsi="宋体" w:eastAsia="宋体" w:cstheme="majorHAnsi"/>
          <w:color w:val="000000" w:themeColor="text1"/>
          <w:w w:val="99"/>
          <w:sz w:val="24"/>
          <w:szCs w:val="24"/>
          <w14:textFill>
            <w14:solidFill>
              <w14:schemeClr w14:val="tx1"/>
            </w14:solidFill>
          </w14:textFill>
        </w:rPr>
        <w:t>支持区</w:t>
      </w:r>
      <w:r>
        <w:rPr>
          <w:rFonts w:ascii="宋体" w:hAnsi="宋体" w:eastAsia="宋体" w:cstheme="majorHAnsi"/>
          <w:color w:val="000000" w:themeColor="text1"/>
          <w:sz w:val="24"/>
          <w:szCs w:val="24"/>
          <w14:textFill>
            <w14:solidFill>
              <w14:schemeClr w14:val="tx1"/>
            </w14:solidFill>
          </w14:textFill>
        </w:rPr>
        <w:t>域拷贝生成、插植生成各层区域</w:t>
      </w:r>
      <w:r>
        <w:rPr>
          <w:rFonts w:hint="eastAsia" w:ascii="宋体" w:hAnsi="宋体" w:eastAsia="宋体" w:cstheme="majorHAnsi"/>
          <w:color w:val="000000" w:themeColor="text1"/>
          <w:sz w:val="24"/>
          <w:szCs w:val="24"/>
          <w14:textFill>
            <w14:solidFill>
              <w14:schemeClr w14:val="tx1"/>
            </w14:solidFill>
          </w14:textFill>
        </w:rPr>
        <w:t>。</w:t>
      </w:r>
    </w:p>
    <w:p w14:paraId="4CC3064F">
      <w:pPr>
        <w:pStyle w:val="10"/>
        <w:adjustRightInd w:val="0"/>
        <w:snapToGrid w:val="0"/>
        <w:spacing w:line="360" w:lineRule="auto"/>
        <w:ind w:firstLine="0" w:firstLineChars="0"/>
        <w:jc w:val="left"/>
        <w:rPr>
          <w:rFonts w:ascii="宋体" w:hAnsi="宋体" w:eastAsia="宋体" w:cstheme="majorHAnsi"/>
          <w:color w:val="000000" w:themeColor="text1"/>
          <w:spacing w:val="-2"/>
          <w:sz w:val="24"/>
          <w:szCs w:val="24"/>
          <w14:textFill>
            <w14:solidFill>
              <w14:schemeClr w14:val="tx1"/>
            </w14:solidFill>
          </w14:textFill>
        </w:rPr>
      </w:pPr>
      <w:r>
        <w:rPr>
          <w:rFonts w:hint="eastAsia" w:ascii="宋体" w:hAnsi="宋体" w:eastAsia="宋体" w:cstheme="majorHAnsi"/>
          <w:color w:val="000000" w:themeColor="text1"/>
          <w:spacing w:val="-2"/>
          <w:sz w:val="24"/>
          <w:szCs w:val="24"/>
          <w14:textFill>
            <w14:solidFill>
              <w14:schemeClr w14:val="tx1"/>
            </w14:solidFill>
          </w14:textFill>
        </w:rPr>
        <w:t>3</w:t>
      </w:r>
      <w:r>
        <w:rPr>
          <w:rFonts w:ascii="宋体" w:hAnsi="宋体" w:eastAsia="宋体" w:cstheme="majorHAnsi"/>
          <w:color w:val="000000" w:themeColor="text1"/>
          <w:spacing w:val="-2"/>
          <w:sz w:val="24"/>
          <w:szCs w:val="24"/>
          <w14:textFill>
            <w14:solidFill>
              <w14:schemeClr w14:val="tx1"/>
            </w14:solidFill>
          </w14:textFill>
        </w:rPr>
        <w:t>.7</w:t>
      </w:r>
      <w:r>
        <w:rPr>
          <w:rFonts w:hint="eastAsia" w:ascii="宋体" w:hAnsi="宋体" w:eastAsia="宋体" w:cstheme="majorHAnsi"/>
          <w:color w:val="000000" w:themeColor="text1"/>
          <w:spacing w:val="-2"/>
          <w:sz w:val="24"/>
          <w:szCs w:val="24"/>
          <w14:textFill>
            <w14:solidFill>
              <w14:schemeClr w14:val="tx1"/>
            </w14:solidFill>
          </w14:textFill>
        </w:rPr>
        <w:t>、</w:t>
      </w:r>
      <w:r>
        <w:rPr>
          <w:rFonts w:ascii="宋体" w:hAnsi="宋体" w:eastAsia="宋体" w:cstheme="majorHAnsi"/>
          <w:color w:val="000000" w:themeColor="text1"/>
          <w:w w:val="99"/>
          <w:sz w:val="24"/>
          <w:szCs w:val="24"/>
          <w14:textFill>
            <w14:solidFill>
              <w14:schemeClr w14:val="tx1"/>
            </w14:solidFill>
          </w14:textFill>
        </w:rPr>
        <w:t>支持体</w:t>
      </w:r>
      <w:r>
        <w:rPr>
          <w:rFonts w:ascii="宋体" w:hAnsi="宋体" w:eastAsia="宋体" w:cstheme="majorHAnsi"/>
          <w:color w:val="000000" w:themeColor="text1"/>
          <w:spacing w:val="1"/>
          <w:sz w:val="24"/>
          <w:szCs w:val="24"/>
          <w14:textFill>
            <w14:solidFill>
              <w14:schemeClr w14:val="tx1"/>
            </w14:solidFill>
          </w14:textFill>
        </w:rPr>
        <w:t>表自</w:t>
      </w:r>
      <w:r>
        <w:rPr>
          <w:rFonts w:ascii="宋体" w:hAnsi="宋体" w:eastAsia="宋体" w:cstheme="majorHAnsi"/>
          <w:color w:val="000000" w:themeColor="text1"/>
          <w:sz w:val="24"/>
          <w:szCs w:val="24"/>
          <w14:textFill>
            <w14:solidFill>
              <w14:schemeClr w14:val="tx1"/>
            </w14:solidFill>
          </w14:textFill>
        </w:rPr>
        <w:t>动识别。</w:t>
      </w:r>
    </w:p>
    <w:p w14:paraId="41F94428">
      <w:pPr>
        <w:pStyle w:val="10"/>
        <w:adjustRightInd w:val="0"/>
        <w:snapToGrid w:val="0"/>
        <w:spacing w:line="360" w:lineRule="auto"/>
        <w:ind w:firstLine="0" w:firstLineChars="0"/>
        <w:jc w:val="left"/>
        <w:rPr>
          <w:rFonts w:ascii="宋体" w:hAnsi="宋体" w:eastAsia="宋体" w:cstheme="majorHAnsi"/>
          <w:color w:val="000000" w:themeColor="text1"/>
          <w:spacing w:val="-2"/>
          <w:sz w:val="24"/>
          <w:szCs w:val="24"/>
          <w14:textFill>
            <w14:solidFill>
              <w14:schemeClr w14:val="tx1"/>
            </w14:solidFill>
          </w14:textFill>
        </w:rPr>
      </w:pPr>
      <w:r>
        <w:rPr>
          <w:rFonts w:hint="eastAsia" w:ascii="宋体" w:hAnsi="宋体" w:eastAsia="宋体" w:cstheme="majorHAnsi"/>
          <w:color w:val="000000" w:themeColor="text1"/>
          <w:spacing w:val="-2"/>
          <w:sz w:val="24"/>
          <w:szCs w:val="24"/>
          <w14:textFill>
            <w14:solidFill>
              <w14:schemeClr w14:val="tx1"/>
            </w14:solidFill>
          </w14:textFill>
        </w:rPr>
        <w:t>3</w:t>
      </w:r>
      <w:r>
        <w:rPr>
          <w:rFonts w:ascii="宋体" w:hAnsi="宋体" w:eastAsia="宋体" w:cstheme="majorHAnsi"/>
          <w:color w:val="000000" w:themeColor="text1"/>
          <w:spacing w:val="-2"/>
          <w:sz w:val="24"/>
          <w:szCs w:val="24"/>
          <w14:textFill>
            <w14:solidFill>
              <w14:schemeClr w14:val="tx1"/>
            </w14:solidFill>
          </w14:textFill>
        </w:rPr>
        <w:t>.8</w:t>
      </w:r>
      <w:r>
        <w:rPr>
          <w:rFonts w:hint="eastAsia" w:ascii="宋体" w:hAnsi="宋体" w:eastAsia="宋体" w:cstheme="majorHAnsi"/>
          <w:color w:val="000000" w:themeColor="text1"/>
          <w:spacing w:val="-2"/>
          <w:sz w:val="24"/>
          <w:szCs w:val="24"/>
          <w14:textFill>
            <w14:solidFill>
              <w14:schemeClr w14:val="tx1"/>
            </w14:solidFill>
          </w14:textFill>
        </w:rPr>
        <w:t>、具有</w:t>
      </w:r>
      <w:r>
        <w:rPr>
          <w:rFonts w:ascii="宋体" w:hAnsi="宋体" w:eastAsia="宋体" w:cstheme="majorHAnsi"/>
          <w:color w:val="000000" w:themeColor="text1"/>
          <w:spacing w:val="-1"/>
          <w:w w:val="99"/>
          <w:sz w:val="24"/>
          <w:szCs w:val="24"/>
          <w14:textFill>
            <w14:solidFill>
              <w14:schemeClr w14:val="tx1"/>
            </w14:solidFill>
          </w14:textFill>
        </w:rPr>
        <w:t>3D</w:t>
      </w:r>
      <w:r>
        <w:rPr>
          <w:rFonts w:ascii="宋体" w:hAnsi="宋体" w:eastAsia="宋体" w:cstheme="majorHAnsi"/>
          <w:color w:val="000000" w:themeColor="text1"/>
          <w:w w:val="70"/>
          <w:sz w:val="24"/>
          <w:szCs w:val="24"/>
          <w14:textFill>
            <w14:solidFill>
              <w14:schemeClr w14:val="tx1"/>
            </w14:solidFill>
          </w14:textFill>
        </w:rPr>
        <w:t xml:space="preserve"> </w:t>
      </w:r>
      <w:r>
        <w:rPr>
          <w:rFonts w:ascii="宋体" w:hAnsi="宋体" w:eastAsia="宋体" w:cstheme="majorHAnsi"/>
          <w:color w:val="000000" w:themeColor="text1"/>
          <w:spacing w:val="-2"/>
          <w:w w:val="99"/>
          <w:sz w:val="24"/>
          <w:szCs w:val="24"/>
          <w14:textFill>
            <w14:solidFill>
              <w14:schemeClr w14:val="tx1"/>
            </w14:solidFill>
          </w14:textFill>
        </w:rPr>
        <w:t>评价</w:t>
      </w:r>
      <w:r>
        <w:rPr>
          <w:rFonts w:ascii="宋体" w:hAnsi="宋体" w:eastAsia="宋体" w:cstheme="majorHAnsi"/>
          <w:color w:val="000000" w:themeColor="text1"/>
          <w:spacing w:val="-2"/>
          <w:sz w:val="24"/>
          <w:szCs w:val="24"/>
          <w14:textFill>
            <w14:solidFill>
              <w14:schemeClr w14:val="tx1"/>
            </w14:solidFill>
          </w14:textFill>
        </w:rPr>
        <w:t>体系</w:t>
      </w:r>
      <w:r>
        <w:rPr>
          <w:rFonts w:hint="eastAsia" w:ascii="宋体" w:hAnsi="宋体" w:eastAsia="宋体" w:cstheme="majorHAnsi"/>
          <w:color w:val="000000" w:themeColor="text1"/>
          <w:spacing w:val="-2"/>
          <w:sz w:val="24"/>
          <w:szCs w:val="24"/>
          <w14:textFill>
            <w14:solidFill>
              <w14:schemeClr w14:val="tx1"/>
            </w14:solidFill>
          </w14:textFill>
        </w:rPr>
        <w:t>.</w:t>
      </w:r>
    </w:p>
    <w:p w14:paraId="463EA800">
      <w:pPr>
        <w:pStyle w:val="10"/>
        <w:adjustRightInd w:val="0"/>
        <w:snapToGrid w:val="0"/>
        <w:spacing w:line="360" w:lineRule="auto"/>
        <w:ind w:firstLine="0" w:firstLineChars="0"/>
        <w:jc w:val="left"/>
        <w:rPr>
          <w:rFonts w:ascii="宋体" w:hAnsi="宋体" w:eastAsia="宋体" w:cstheme="majorHAnsi"/>
          <w:color w:val="000000" w:themeColor="text1"/>
          <w:spacing w:val="-2"/>
          <w:sz w:val="24"/>
          <w:szCs w:val="24"/>
          <w14:textFill>
            <w14:solidFill>
              <w14:schemeClr w14:val="tx1"/>
            </w14:solidFill>
          </w14:textFill>
        </w:rPr>
      </w:pPr>
      <w:r>
        <w:rPr>
          <w:rFonts w:hint="eastAsia" w:ascii="宋体" w:hAnsi="宋体" w:eastAsia="宋体" w:cstheme="majorHAnsi"/>
          <w:color w:val="000000" w:themeColor="text1"/>
          <w:spacing w:val="-2"/>
          <w:sz w:val="24"/>
          <w:szCs w:val="24"/>
          <w14:textFill>
            <w14:solidFill>
              <w14:schemeClr w14:val="tx1"/>
            </w14:solidFill>
          </w14:textFill>
        </w:rPr>
        <w:t>4、</w:t>
      </w:r>
      <w:r>
        <w:rPr>
          <w:rFonts w:ascii="宋体" w:hAnsi="宋体" w:eastAsia="宋体" w:cstheme="majorHAnsi"/>
          <w:color w:val="000000" w:themeColor="text1"/>
          <w:spacing w:val="-2"/>
          <w:w w:val="99"/>
          <w:sz w:val="24"/>
          <w:szCs w:val="24"/>
          <w14:textFill>
            <w14:solidFill>
              <w14:schemeClr w14:val="tx1"/>
            </w14:solidFill>
          </w14:textFill>
        </w:rPr>
        <w:t>支持宫旁插植的评价，输出周</w:t>
      </w:r>
      <w:r>
        <w:rPr>
          <w:rFonts w:ascii="宋体" w:hAnsi="宋体" w:eastAsia="宋体" w:cstheme="majorHAnsi"/>
          <w:color w:val="000000" w:themeColor="text1"/>
          <w:spacing w:val="-2"/>
          <w:sz w:val="24"/>
          <w:szCs w:val="24"/>
          <w14:textFill>
            <w14:solidFill>
              <w14:schemeClr w14:val="tx1"/>
            </w14:solidFill>
          </w14:textFill>
        </w:rPr>
        <w:t>围器官的</w:t>
      </w:r>
      <w:r>
        <w:rPr>
          <w:rFonts w:ascii="宋体" w:hAnsi="宋体" w:eastAsia="宋体" w:cstheme="majorHAnsi"/>
          <w:color w:val="000000" w:themeColor="text1"/>
          <w:w w:val="70"/>
          <w:sz w:val="24"/>
          <w:szCs w:val="24"/>
          <w14:textFill>
            <w14:solidFill>
              <w14:schemeClr w14:val="tx1"/>
            </w14:solidFill>
          </w14:textFill>
        </w:rPr>
        <w:t xml:space="preserve"> </w:t>
      </w:r>
      <w:r>
        <w:rPr>
          <w:rFonts w:ascii="宋体" w:hAnsi="宋体" w:eastAsia="宋体" w:cstheme="majorHAnsi"/>
          <w:color w:val="000000" w:themeColor="text1"/>
          <w:spacing w:val="-1"/>
          <w:sz w:val="24"/>
          <w:szCs w:val="24"/>
          <w14:textFill>
            <w14:solidFill>
              <w14:schemeClr w14:val="tx1"/>
            </w14:solidFill>
          </w14:textFill>
        </w:rPr>
        <w:t>D2cc</w:t>
      </w:r>
      <w:r>
        <w:rPr>
          <w:rFonts w:ascii="宋体" w:hAnsi="宋体" w:eastAsia="宋体" w:cstheme="majorHAnsi"/>
          <w:color w:val="000000" w:themeColor="text1"/>
          <w:w w:val="70"/>
          <w:sz w:val="24"/>
          <w:szCs w:val="24"/>
          <w14:textFill>
            <w14:solidFill>
              <w14:schemeClr w14:val="tx1"/>
            </w14:solidFill>
          </w14:textFill>
        </w:rPr>
        <w:t xml:space="preserve"> </w:t>
      </w:r>
      <w:r>
        <w:rPr>
          <w:rFonts w:ascii="宋体" w:hAnsi="宋体" w:eastAsia="宋体" w:cstheme="majorHAnsi"/>
          <w:color w:val="000000" w:themeColor="text1"/>
          <w:spacing w:val="-2"/>
          <w:sz w:val="24"/>
          <w:szCs w:val="24"/>
          <w14:textFill>
            <w14:solidFill>
              <w14:schemeClr w14:val="tx1"/>
            </w14:solidFill>
          </w14:textFill>
        </w:rPr>
        <w:t>受量及</w:t>
      </w:r>
      <w:r>
        <w:rPr>
          <w:rFonts w:ascii="宋体" w:hAnsi="宋体" w:eastAsia="宋体" w:cstheme="majorHAnsi"/>
          <w:color w:val="000000" w:themeColor="text1"/>
          <w:w w:val="70"/>
          <w:sz w:val="24"/>
          <w:szCs w:val="24"/>
          <w14:textFill>
            <w14:solidFill>
              <w14:schemeClr w14:val="tx1"/>
            </w14:solidFill>
          </w14:textFill>
        </w:rPr>
        <w:t xml:space="preserve"> </w:t>
      </w:r>
      <w:r>
        <w:rPr>
          <w:rFonts w:ascii="宋体" w:hAnsi="宋体" w:eastAsia="宋体" w:cstheme="majorHAnsi"/>
          <w:color w:val="000000" w:themeColor="text1"/>
          <w:spacing w:val="-1"/>
          <w:sz w:val="24"/>
          <w:szCs w:val="24"/>
          <w14:textFill>
            <w14:solidFill>
              <w14:schemeClr w14:val="tx1"/>
            </w14:solidFill>
          </w14:textFill>
        </w:rPr>
        <w:t>D90</w:t>
      </w:r>
      <w:r>
        <w:rPr>
          <w:rFonts w:ascii="宋体" w:hAnsi="宋体" w:eastAsia="宋体" w:cstheme="majorHAnsi"/>
          <w:color w:val="000000" w:themeColor="text1"/>
          <w:spacing w:val="-2"/>
          <w:sz w:val="24"/>
          <w:szCs w:val="24"/>
          <w14:textFill>
            <w14:solidFill>
              <w14:schemeClr w14:val="tx1"/>
            </w14:solidFill>
          </w14:textFill>
        </w:rPr>
        <w:t>、</w:t>
      </w:r>
      <w:r>
        <w:rPr>
          <w:rFonts w:ascii="宋体" w:hAnsi="宋体" w:eastAsia="宋体" w:cstheme="majorHAnsi"/>
          <w:color w:val="000000" w:themeColor="text1"/>
          <w:spacing w:val="-1"/>
          <w:sz w:val="24"/>
          <w:szCs w:val="24"/>
          <w14:textFill>
            <w14:solidFill>
              <w14:schemeClr w14:val="tx1"/>
            </w14:solidFill>
          </w14:textFill>
        </w:rPr>
        <w:t>V90</w:t>
      </w:r>
      <w:r>
        <w:rPr>
          <w:rFonts w:ascii="宋体" w:hAnsi="宋体" w:eastAsia="宋体" w:cstheme="majorHAnsi"/>
          <w:color w:val="000000" w:themeColor="text1"/>
          <w:w w:val="70"/>
          <w:sz w:val="24"/>
          <w:szCs w:val="24"/>
          <w14:textFill>
            <w14:solidFill>
              <w14:schemeClr w14:val="tx1"/>
            </w14:solidFill>
          </w14:textFill>
        </w:rPr>
        <w:t xml:space="preserve"> </w:t>
      </w:r>
      <w:r>
        <w:rPr>
          <w:rFonts w:ascii="宋体" w:hAnsi="宋体" w:eastAsia="宋体" w:cstheme="majorHAnsi"/>
          <w:color w:val="000000" w:themeColor="text1"/>
          <w:spacing w:val="-2"/>
          <w:sz w:val="24"/>
          <w:szCs w:val="24"/>
          <w14:textFill>
            <w14:solidFill>
              <w14:schemeClr w14:val="tx1"/>
            </w14:solidFill>
          </w14:textFill>
        </w:rPr>
        <w:t>等</w:t>
      </w:r>
      <w:r>
        <w:rPr>
          <w:rFonts w:hint="eastAsia" w:ascii="宋体" w:hAnsi="宋体" w:eastAsia="宋体" w:cstheme="majorHAnsi"/>
          <w:color w:val="000000" w:themeColor="text1"/>
          <w:spacing w:val="-2"/>
          <w:sz w:val="24"/>
          <w:szCs w:val="24"/>
          <w14:textFill>
            <w14:solidFill>
              <w14:schemeClr w14:val="tx1"/>
            </w14:solidFill>
          </w14:textFill>
        </w:rPr>
        <w:t>。</w:t>
      </w:r>
    </w:p>
    <w:p w14:paraId="012951FA">
      <w:pPr>
        <w:pStyle w:val="10"/>
        <w:adjustRightInd w:val="0"/>
        <w:snapToGrid w:val="0"/>
        <w:spacing w:line="360" w:lineRule="auto"/>
        <w:ind w:firstLine="0" w:firstLineChars="0"/>
        <w:jc w:val="left"/>
        <w:rPr>
          <w:rFonts w:ascii="宋体" w:hAnsi="宋体" w:eastAsia="宋体" w:cstheme="majorHAnsi"/>
          <w:color w:val="000000" w:themeColor="text1"/>
          <w:spacing w:val="-2"/>
          <w:sz w:val="24"/>
          <w:szCs w:val="24"/>
          <w14:textFill>
            <w14:solidFill>
              <w14:schemeClr w14:val="tx1"/>
            </w14:solidFill>
          </w14:textFill>
        </w:rPr>
      </w:pPr>
      <w:r>
        <w:rPr>
          <w:rFonts w:ascii="宋体" w:hAnsi="宋体" w:eastAsia="宋体" w:cstheme="majorHAnsi"/>
          <w:color w:val="000000" w:themeColor="text1"/>
          <w:spacing w:val="-2"/>
          <w:sz w:val="24"/>
          <w:szCs w:val="24"/>
          <w14:textFill>
            <w14:solidFill>
              <w14:schemeClr w14:val="tx1"/>
            </w14:solidFill>
          </w14:textFill>
        </w:rPr>
        <w:t>5</w:t>
      </w:r>
      <w:r>
        <w:rPr>
          <w:rFonts w:hint="eastAsia" w:ascii="宋体" w:hAnsi="宋体" w:eastAsia="宋体" w:cstheme="majorHAnsi"/>
          <w:color w:val="000000" w:themeColor="text1"/>
          <w:spacing w:val="-2"/>
          <w:sz w:val="24"/>
          <w:szCs w:val="24"/>
          <w14:textFill>
            <w14:solidFill>
              <w14:schemeClr w14:val="tx1"/>
            </w14:solidFill>
          </w14:textFill>
        </w:rPr>
        <w:t>、</w:t>
      </w:r>
      <w:r>
        <w:rPr>
          <w:rFonts w:ascii="宋体" w:hAnsi="宋体" w:eastAsia="宋体" w:cstheme="majorHAnsi"/>
          <w:color w:val="000000" w:themeColor="text1"/>
          <w:spacing w:val="-4"/>
          <w:w w:val="99"/>
          <w:sz w:val="24"/>
          <w:szCs w:val="24"/>
          <w14:textFill>
            <w14:solidFill>
              <w14:schemeClr w14:val="tx1"/>
            </w14:solidFill>
          </w14:textFill>
        </w:rPr>
        <w:t>输出</w:t>
      </w:r>
      <w:r>
        <w:rPr>
          <w:rFonts w:ascii="宋体" w:hAnsi="宋体" w:eastAsia="宋体" w:cstheme="majorHAnsi"/>
          <w:color w:val="000000" w:themeColor="text1"/>
          <w:spacing w:val="1"/>
          <w:w w:val="70"/>
          <w:sz w:val="24"/>
          <w:szCs w:val="24"/>
          <w14:textFill>
            <w14:solidFill>
              <w14:schemeClr w14:val="tx1"/>
            </w14:solidFill>
          </w14:textFill>
        </w:rPr>
        <w:t xml:space="preserve"> </w:t>
      </w:r>
      <w:r>
        <w:rPr>
          <w:rFonts w:ascii="宋体" w:hAnsi="宋体" w:eastAsia="宋体" w:cstheme="majorHAnsi"/>
          <w:color w:val="000000" w:themeColor="text1"/>
          <w:spacing w:val="-2"/>
          <w:w w:val="99"/>
          <w:sz w:val="24"/>
          <w:szCs w:val="24"/>
          <w14:textFill>
            <w14:solidFill>
              <w14:schemeClr w14:val="tx1"/>
            </w14:solidFill>
          </w14:textFill>
        </w:rPr>
        <w:t>DVH</w:t>
      </w:r>
      <w:r>
        <w:rPr>
          <w:rFonts w:ascii="宋体" w:hAnsi="宋体" w:eastAsia="宋体" w:cstheme="majorHAnsi"/>
          <w:color w:val="000000" w:themeColor="text1"/>
          <w:spacing w:val="1"/>
          <w:w w:val="70"/>
          <w:sz w:val="24"/>
          <w:szCs w:val="24"/>
          <w14:textFill>
            <w14:solidFill>
              <w14:schemeClr w14:val="tx1"/>
            </w14:solidFill>
          </w14:textFill>
        </w:rPr>
        <w:t xml:space="preserve"> </w:t>
      </w:r>
      <w:r>
        <w:rPr>
          <w:rFonts w:ascii="宋体" w:hAnsi="宋体" w:eastAsia="宋体" w:cstheme="majorHAnsi"/>
          <w:color w:val="000000" w:themeColor="text1"/>
          <w:spacing w:val="-4"/>
          <w:w w:val="99"/>
          <w:sz w:val="24"/>
          <w:szCs w:val="24"/>
          <w14:textFill>
            <w14:solidFill>
              <w14:schemeClr w14:val="tx1"/>
            </w14:solidFill>
          </w14:textFill>
        </w:rPr>
        <w:t>关系图</w:t>
      </w:r>
      <w:r>
        <w:rPr>
          <w:rFonts w:hint="eastAsia" w:ascii="宋体" w:hAnsi="宋体" w:eastAsia="宋体" w:cstheme="majorHAnsi"/>
          <w:color w:val="000000" w:themeColor="text1"/>
          <w:spacing w:val="-4"/>
          <w:w w:val="99"/>
          <w:sz w:val="24"/>
          <w:szCs w:val="24"/>
          <w14:textFill>
            <w14:solidFill>
              <w14:schemeClr w14:val="tx1"/>
            </w14:solidFill>
          </w14:textFill>
        </w:rPr>
        <w:t>。</w:t>
      </w:r>
    </w:p>
    <w:p w14:paraId="4302B67C">
      <w:pPr>
        <w:pStyle w:val="10"/>
        <w:adjustRightInd w:val="0"/>
        <w:snapToGrid w:val="0"/>
        <w:spacing w:line="360" w:lineRule="auto"/>
        <w:ind w:firstLine="0" w:firstLineChars="0"/>
        <w:jc w:val="left"/>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6</w:t>
      </w:r>
      <w:r>
        <w:rPr>
          <w:rFonts w:hint="eastAsia" w:ascii="宋体" w:hAnsi="宋体" w:eastAsia="宋体"/>
          <w:color w:val="000000" w:themeColor="text1"/>
          <w:sz w:val="24"/>
          <w:szCs w:val="24"/>
          <w14:textFill>
            <w14:solidFill>
              <w14:schemeClr w14:val="tx1"/>
            </w14:solidFill>
          </w14:textFill>
        </w:rPr>
        <w:t>、</w:t>
      </w:r>
      <w:r>
        <w:rPr>
          <w:rFonts w:ascii="宋体" w:hAnsi="宋体" w:eastAsia="宋体" w:cstheme="majorHAnsi"/>
          <w:color w:val="000000" w:themeColor="text1"/>
          <w:w w:val="99"/>
          <w:sz w:val="24"/>
          <w:szCs w:val="24"/>
          <w14:textFill>
            <w14:solidFill>
              <w14:schemeClr w14:val="tx1"/>
            </w14:solidFill>
          </w14:textFill>
        </w:rPr>
        <w:t xml:space="preserve"> D</w:t>
      </w:r>
      <w:r>
        <w:rPr>
          <w:rFonts w:ascii="宋体" w:hAnsi="宋体" w:eastAsia="宋体" w:cstheme="majorHAnsi"/>
          <w:color w:val="000000" w:themeColor="text1"/>
          <w:sz w:val="24"/>
          <w:szCs w:val="24"/>
          <w14:textFill>
            <w14:solidFill>
              <w14:schemeClr w14:val="tx1"/>
            </w14:solidFill>
          </w14:textFill>
        </w:rPr>
        <w:t>100，D90：评估靶区体积</w:t>
      </w:r>
      <w:r>
        <w:rPr>
          <w:rFonts w:hint="eastAsia" w:ascii="宋体" w:hAnsi="宋体" w:eastAsia="宋体" w:cstheme="majorHAnsi"/>
          <w:color w:val="000000" w:themeColor="text1"/>
          <w:sz w:val="24"/>
          <w:szCs w:val="24"/>
          <w14:textFill>
            <w14:solidFill>
              <w14:schemeClr w14:val="tx1"/>
            </w14:solidFill>
          </w14:textFill>
        </w:rPr>
        <w:t>。</w:t>
      </w:r>
    </w:p>
    <w:p w14:paraId="46B72396">
      <w:pPr>
        <w:pStyle w:val="10"/>
        <w:adjustRightInd w:val="0"/>
        <w:snapToGrid w:val="0"/>
        <w:spacing w:line="360" w:lineRule="auto"/>
        <w:ind w:firstLine="0" w:firstLineChars="0"/>
        <w:jc w:val="left"/>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7</w:t>
      </w:r>
      <w:r>
        <w:rPr>
          <w:rFonts w:hint="eastAsia" w:ascii="宋体" w:hAnsi="宋体" w:eastAsia="宋体"/>
          <w:color w:val="000000" w:themeColor="text1"/>
          <w:sz w:val="24"/>
          <w:szCs w:val="24"/>
          <w14:textFill>
            <w14:solidFill>
              <w14:schemeClr w14:val="tx1"/>
            </w14:solidFill>
          </w14:textFill>
        </w:rPr>
        <w:t>、</w:t>
      </w:r>
      <w:r>
        <w:rPr>
          <w:rFonts w:ascii="宋体" w:hAnsi="宋体" w:eastAsia="宋体" w:cstheme="majorHAnsi"/>
          <w:color w:val="000000" w:themeColor="text1"/>
          <w:w w:val="99"/>
          <w:sz w:val="24"/>
          <w:szCs w:val="24"/>
          <w14:textFill>
            <w14:solidFill>
              <w14:schemeClr w14:val="tx1"/>
            </w14:solidFill>
          </w14:textFill>
        </w:rPr>
        <w:t>V</w:t>
      </w:r>
      <w:r>
        <w:rPr>
          <w:rFonts w:ascii="宋体" w:hAnsi="宋体" w:eastAsia="宋体" w:cstheme="majorHAnsi"/>
          <w:color w:val="000000" w:themeColor="text1"/>
          <w:sz w:val="24"/>
          <w:szCs w:val="24"/>
          <w14:textFill>
            <w14:solidFill>
              <w14:schemeClr w14:val="tx1"/>
            </w14:solidFill>
          </w14:textFill>
        </w:rPr>
        <w:t>100，V90：评估高剂量体积</w:t>
      </w:r>
      <w:r>
        <w:rPr>
          <w:rFonts w:hint="eastAsia" w:ascii="宋体" w:hAnsi="宋体" w:eastAsia="宋体" w:cstheme="majorHAnsi"/>
          <w:color w:val="000000" w:themeColor="text1"/>
          <w:sz w:val="24"/>
          <w:szCs w:val="24"/>
          <w14:textFill>
            <w14:solidFill>
              <w14:schemeClr w14:val="tx1"/>
            </w14:solidFill>
          </w14:textFill>
        </w:rPr>
        <w:t>。</w:t>
      </w:r>
    </w:p>
    <w:p w14:paraId="27FB788B">
      <w:pPr>
        <w:pStyle w:val="10"/>
        <w:adjustRightInd w:val="0"/>
        <w:snapToGrid w:val="0"/>
        <w:spacing w:line="360" w:lineRule="auto"/>
        <w:ind w:firstLine="0" w:firstLineChars="0"/>
        <w:jc w:val="left"/>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8</w:t>
      </w:r>
      <w:r>
        <w:rPr>
          <w:rFonts w:hint="eastAsia" w:ascii="宋体" w:hAnsi="宋体" w:eastAsia="宋体"/>
          <w:color w:val="000000" w:themeColor="text1"/>
          <w:sz w:val="24"/>
          <w:szCs w:val="24"/>
          <w14:textFill>
            <w14:solidFill>
              <w14:schemeClr w14:val="tx1"/>
            </w14:solidFill>
          </w14:textFill>
        </w:rPr>
        <w:t>、</w:t>
      </w:r>
      <w:r>
        <w:rPr>
          <w:rFonts w:ascii="宋体" w:hAnsi="宋体" w:eastAsia="宋体" w:cstheme="majorHAnsi"/>
          <w:color w:val="000000" w:themeColor="text1"/>
          <w:w w:val="99"/>
          <w:sz w:val="24"/>
          <w:szCs w:val="24"/>
          <w14:textFill>
            <w14:solidFill>
              <w14:schemeClr w14:val="tx1"/>
            </w14:solidFill>
          </w14:textFill>
        </w:rPr>
        <w:t>可识别</w:t>
      </w:r>
      <w:r>
        <w:rPr>
          <w:rFonts w:ascii="宋体" w:hAnsi="宋体" w:eastAsia="宋体" w:cstheme="majorHAnsi"/>
          <w:color w:val="000000" w:themeColor="text1"/>
          <w:sz w:val="24"/>
          <w:szCs w:val="24"/>
          <w14:textFill>
            <w14:solidFill>
              <w14:schemeClr w14:val="tx1"/>
            </w14:solidFill>
          </w14:textFill>
        </w:rPr>
        <w:t>式生成治疗通</w:t>
      </w:r>
      <w:r>
        <w:rPr>
          <w:rFonts w:ascii="宋体" w:hAnsi="宋体" w:eastAsia="宋体" w:cstheme="majorHAnsi"/>
          <w:color w:val="000000" w:themeColor="text1"/>
          <w:spacing w:val="1"/>
          <w:sz w:val="24"/>
          <w:szCs w:val="24"/>
          <w14:textFill>
            <w14:solidFill>
              <w14:schemeClr w14:val="tx1"/>
            </w14:solidFill>
          </w14:textFill>
        </w:rPr>
        <w:t>道</w:t>
      </w:r>
      <w:r>
        <w:rPr>
          <w:rFonts w:hint="eastAsia" w:ascii="宋体" w:hAnsi="宋体" w:eastAsia="宋体" w:cstheme="majorHAnsi"/>
          <w:color w:val="000000" w:themeColor="text1"/>
          <w:spacing w:val="1"/>
          <w:sz w:val="24"/>
          <w:szCs w:val="24"/>
          <w14:textFill>
            <w14:solidFill>
              <w14:schemeClr w14:val="tx1"/>
            </w14:solidFill>
          </w14:textFill>
        </w:rPr>
        <w:t>。</w:t>
      </w:r>
    </w:p>
    <w:p w14:paraId="398E5B70">
      <w:pPr>
        <w:pStyle w:val="10"/>
        <w:adjustRightInd w:val="0"/>
        <w:snapToGrid w:val="0"/>
        <w:spacing w:line="360" w:lineRule="auto"/>
        <w:ind w:firstLine="0" w:firstLineChars="0"/>
        <w:jc w:val="left"/>
        <w:rPr>
          <w:rFonts w:ascii="宋体" w:hAnsi="宋体" w:eastAsia="宋体"/>
          <w:color w:val="000000" w:themeColor="text1"/>
          <w:sz w:val="24"/>
          <w:szCs w:val="24"/>
          <w14:textFill>
            <w14:solidFill>
              <w14:schemeClr w14:val="tx1"/>
            </w14:solidFill>
          </w14:textFill>
        </w:rPr>
      </w:pPr>
      <w:r>
        <w:rPr>
          <w:rFonts w:hint="eastAsia" w:ascii="宋体" w:hAnsi="宋体" w:eastAsia="宋体"/>
          <w:bCs/>
          <w:color w:val="000000" w:themeColor="text1"/>
          <w:spacing w:val="1"/>
          <w:sz w:val="24"/>
          <w:szCs w:val="24"/>
          <w14:textFill>
            <w14:solidFill>
              <w14:schemeClr w14:val="tx1"/>
            </w14:solidFill>
          </w14:textFill>
        </w:rPr>
        <w:t>▲</w:t>
      </w:r>
      <w:r>
        <w:rPr>
          <w:rFonts w:ascii="宋体" w:hAnsi="宋体" w:eastAsia="宋体"/>
          <w:color w:val="000000" w:themeColor="text1"/>
          <w:sz w:val="24"/>
          <w:szCs w:val="24"/>
          <w14:textFill>
            <w14:solidFill>
              <w14:schemeClr w14:val="tx1"/>
            </w14:solidFill>
          </w14:textFill>
        </w:rPr>
        <w:t>9</w:t>
      </w:r>
      <w:r>
        <w:rPr>
          <w:rFonts w:hint="eastAsia" w:ascii="宋体" w:hAnsi="宋体" w:eastAsia="宋体"/>
          <w:color w:val="000000" w:themeColor="text1"/>
          <w:sz w:val="24"/>
          <w:szCs w:val="24"/>
          <w14:textFill>
            <w14:solidFill>
              <w14:schemeClr w14:val="tx1"/>
            </w14:solidFill>
          </w14:textFill>
        </w:rPr>
        <w:t>、</w:t>
      </w:r>
      <w:r>
        <w:rPr>
          <w:rFonts w:ascii="宋体" w:hAnsi="宋体" w:eastAsia="宋体" w:cstheme="majorHAnsi"/>
          <w:bCs/>
          <w:color w:val="000000" w:themeColor="text1"/>
          <w:spacing w:val="-2"/>
          <w:w w:val="99"/>
          <w:sz w:val="24"/>
          <w:szCs w:val="24"/>
          <w14:textFill>
            <w14:solidFill>
              <w14:schemeClr w14:val="tx1"/>
            </w14:solidFill>
          </w14:textFill>
        </w:rPr>
        <w:t>计划系统软件必须具有通过自动识别构建治疗通道的功</w:t>
      </w:r>
      <w:r>
        <w:rPr>
          <w:rFonts w:ascii="宋体" w:hAnsi="宋体" w:eastAsia="宋体" w:cstheme="majorHAnsi"/>
          <w:bCs/>
          <w:color w:val="000000" w:themeColor="text1"/>
          <w:spacing w:val="-2"/>
          <w:sz w:val="24"/>
          <w:szCs w:val="24"/>
          <w14:textFill>
            <w14:solidFill>
              <w14:schemeClr w14:val="tx1"/>
            </w14:solidFill>
          </w14:textFill>
        </w:rPr>
        <w:t>能，同时能在</w:t>
      </w:r>
      <w:r>
        <w:rPr>
          <w:rFonts w:ascii="宋体" w:hAnsi="宋体" w:eastAsia="宋体" w:cstheme="majorHAnsi"/>
          <w:bCs/>
          <w:color w:val="000000" w:themeColor="text1"/>
          <w:w w:val="70"/>
          <w:sz w:val="24"/>
          <w:szCs w:val="24"/>
          <w14:textFill>
            <w14:solidFill>
              <w14:schemeClr w14:val="tx1"/>
            </w14:solidFill>
          </w14:textFill>
        </w:rPr>
        <w:t xml:space="preserve"> </w:t>
      </w:r>
      <w:r>
        <w:rPr>
          <w:rFonts w:ascii="宋体" w:hAnsi="宋体" w:eastAsia="宋体" w:cstheme="majorHAnsi"/>
          <w:bCs/>
          <w:color w:val="000000" w:themeColor="text1"/>
          <w:spacing w:val="-1"/>
          <w:sz w:val="24"/>
          <w:szCs w:val="24"/>
          <w14:textFill>
            <w14:solidFill>
              <w14:schemeClr w14:val="tx1"/>
            </w14:solidFill>
          </w14:textFill>
        </w:rPr>
        <w:t>PTV</w:t>
      </w:r>
      <w:r>
        <w:rPr>
          <w:rFonts w:ascii="宋体" w:hAnsi="宋体" w:eastAsia="宋体" w:cstheme="majorHAnsi"/>
          <w:bCs/>
          <w:color w:val="000000" w:themeColor="text1"/>
          <w:w w:val="70"/>
          <w:sz w:val="24"/>
          <w:szCs w:val="24"/>
          <w14:textFill>
            <w14:solidFill>
              <w14:schemeClr w14:val="tx1"/>
            </w14:solidFill>
          </w14:textFill>
        </w:rPr>
        <w:t xml:space="preserve"> </w:t>
      </w:r>
      <w:r>
        <w:rPr>
          <w:rFonts w:ascii="宋体" w:hAnsi="宋体" w:eastAsia="宋体" w:cstheme="majorHAnsi"/>
          <w:bCs/>
          <w:color w:val="000000" w:themeColor="text1"/>
          <w:spacing w:val="-2"/>
          <w:sz w:val="24"/>
          <w:szCs w:val="24"/>
          <w14:textFill>
            <w14:solidFill>
              <w14:schemeClr w14:val="tx1"/>
            </w14:solidFill>
          </w14:textFill>
        </w:rPr>
        <w:t>中自动分布各驻留点</w:t>
      </w:r>
      <w:r>
        <w:rPr>
          <w:rFonts w:ascii="宋体" w:hAnsi="宋体" w:eastAsia="宋体" w:cstheme="majorHAnsi"/>
          <w:bCs/>
          <w:color w:val="000000" w:themeColor="text1"/>
          <w:sz w:val="24"/>
          <w:szCs w:val="24"/>
          <w14:textFill>
            <w14:solidFill>
              <w14:schemeClr w14:val="tx1"/>
            </w14:solidFill>
          </w14:textFill>
        </w:rPr>
        <w:t xml:space="preserve"> </w:t>
      </w:r>
      <w:r>
        <w:rPr>
          <w:rFonts w:ascii="宋体" w:hAnsi="宋体" w:eastAsia="宋体" w:cstheme="majorHAnsi"/>
          <w:bCs/>
          <w:color w:val="000000" w:themeColor="text1"/>
          <w:spacing w:val="-2"/>
          <w:w w:val="99"/>
          <w:sz w:val="24"/>
          <w:szCs w:val="24"/>
          <w14:textFill>
            <w14:solidFill>
              <w14:schemeClr w14:val="tx1"/>
            </w14:solidFill>
          </w14:textFill>
        </w:rPr>
        <w:t>（提供</w:t>
      </w:r>
      <w:r>
        <w:rPr>
          <w:rFonts w:ascii="宋体" w:hAnsi="宋体" w:eastAsia="宋体" w:cstheme="majorHAnsi"/>
          <w:bCs/>
          <w:color w:val="000000" w:themeColor="text1"/>
          <w:spacing w:val="-2"/>
          <w:sz w:val="24"/>
          <w:szCs w:val="24"/>
          <w14:textFill>
            <w14:solidFill>
              <w14:schemeClr w14:val="tx1"/>
            </w14:solidFill>
          </w14:textFill>
        </w:rPr>
        <w:t>国药局软件注册证明文件或检测报告）</w:t>
      </w:r>
      <w:r>
        <w:rPr>
          <w:rFonts w:hint="eastAsia" w:ascii="宋体" w:hAnsi="宋体" w:eastAsia="宋体" w:cstheme="majorHAnsi"/>
          <w:bCs/>
          <w:color w:val="000000" w:themeColor="text1"/>
          <w:spacing w:val="-2"/>
          <w:sz w:val="24"/>
          <w:szCs w:val="24"/>
          <w14:textFill>
            <w14:solidFill>
              <w14:schemeClr w14:val="tx1"/>
            </w14:solidFill>
          </w14:textFill>
        </w:rPr>
        <w:t>。</w:t>
      </w:r>
    </w:p>
    <w:p w14:paraId="6A12BC58">
      <w:pPr>
        <w:pStyle w:val="10"/>
        <w:adjustRightInd w:val="0"/>
        <w:snapToGrid w:val="0"/>
        <w:spacing w:line="360" w:lineRule="auto"/>
        <w:ind w:firstLine="0" w:firstLineChars="0"/>
        <w:jc w:val="left"/>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10</w:t>
      </w:r>
      <w:r>
        <w:rPr>
          <w:rFonts w:hint="eastAsia" w:ascii="宋体" w:hAnsi="宋体" w:eastAsia="宋体"/>
          <w:color w:val="000000" w:themeColor="text1"/>
          <w:sz w:val="24"/>
          <w:szCs w:val="24"/>
          <w14:textFill>
            <w14:solidFill>
              <w14:schemeClr w14:val="tx1"/>
            </w14:solidFill>
          </w14:textFill>
        </w:rPr>
        <w:t>、</w:t>
      </w:r>
      <w:r>
        <w:rPr>
          <w:rFonts w:ascii="宋体" w:hAnsi="宋体" w:eastAsia="宋体" w:cstheme="majorHAnsi"/>
          <w:color w:val="000000" w:themeColor="text1"/>
          <w:w w:val="99"/>
          <w:sz w:val="24"/>
          <w:szCs w:val="24"/>
          <w14:textFill>
            <w14:solidFill>
              <w14:schemeClr w14:val="tx1"/>
            </w14:solidFill>
          </w14:textFill>
        </w:rPr>
        <w:t>可手动</w:t>
      </w:r>
      <w:r>
        <w:rPr>
          <w:rFonts w:ascii="宋体" w:hAnsi="宋体" w:eastAsia="宋体" w:cstheme="majorHAnsi"/>
          <w:color w:val="000000" w:themeColor="text1"/>
          <w:sz w:val="24"/>
          <w:szCs w:val="24"/>
          <w14:textFill>
            <w14:solidFill>
              <w14:schemeClr w14:val="tx1"/>
            </w14:solidFill>
          </w14:textFill>
        </w:rPr>
        <w:t>构建治疗通道，对于受图像品质限制的影像做到人工识别</w:t>
      </w:r>
      <w:r>
        <w:rPr>
          <w:rFonts w:hint="eastAsia" w:ascii="宋体" w:hAnsi="宋体" w:eastAsia="宋体" w:cstheme="majorHAnsi"/>
          <w:color w:val="000000" w:themeColor="text1"/>
          <w:sz w:val="24"/>
          <w:szCs w:val="24"/>
          <w14:textFill>
            <w14:solidFill>
              <w14:schemeClr w14:val="tx1"/>
            </w14:solidFill>
          </w14:textFill>
        </w:rPr>
        <w:t>。</w:t>
      </w:r>
    </w:p>
    <w:p w14:paraId="0E119D5F">
      <w:pPr>
        <w:pStyle w:val="10"/>
        <w:adjustRightInd w:val="0"/>
        <w:snapToGrid w:val="0"/>
        <w:spacing w:line="360" w:lineRule="auto"/>
        <w:ind w:firstLine="0" w:firstLineChars="0"/>
        <w:jc w:val="left"/>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11</w:t>
      </w:r>
      <w:r>
        <w:rPr>
          <w:rFonts w:hint="eastAsia" w:ascii="宋体" w:hAnsi="宋体" w:eastAsia="宋体"/>
          <w:color w:val="000000" w:themeColor="text1"/>
          <w:sz w:val="24"/>
          <w:szCs w:val="24"/>
          <w14:textFill>
            <w14:solidFill>
              <w14:schemeClr w14:val="tx1"/>
            </w14:solidFill>
          </w14:textFill>
        </w:rPr>
        <w:t>、</w:t>
      </w:r>
      <w:r>
        <w:rPr>
          <w:rFonts w:ascii="宋体" w:hAnsi="宋体" w:eastAsia="宋体" w:cstheme="majorHAnsi"/>
          <w:color w:val="000000" w:themeColor="text1"/>
          <w:sz w:val="24"/>
          <w:szCs w:val="24"/>
          <w14:textFill>
            <w14:solidFill>
              <w14:schemeClr w14:val="tx1"/>
            </w14:solidFill>
          </w14:textFill>
        </w:rPr>
        <w:t>支持</w:t>
      </w:r>
      <w:r>
        <w:rPr>
          <w:rFonts w:ascii="宋体" w:hAnsi="宋体" w:eastAsia="宋体" w:cstheme="majorHAnsi"/>
          <w:color w:val="000000" w:themeColor="text1"/>
          <w:w w:val="75"/>
          <w:sz w:val="24"/>
          <w:szCs w:val="24"/>
          <w14:textFill>
            <w14:solidFill>
              <w14:schemeClr w14:val="tx1"/>
            </w14:solidFill>
          </w14:textFill>
        </w:rPr>
        <w:t xml:space="preserve"> </w:t>
      </w:r>
      <w:r>
        <w:rPr>
          <w:rFonts w:ascii="宋体" w:hAnsi="宋体" w:eastAsia="宋体" w:cstheme="majorHAnsi"/>
          <w:color w:val="000000" w:themeColor="text1"/>
          <w:sz w:val="24"/>
          <w:szCs w:val="24"/>
          <w14:textFill>
            <w14:solidFill>
              <w14:schemeClr w14:val="tx1"/>
            </w14:solidFill>
          </w14:textFill>
        </w:rPr>
        <w:t>DCOMRT</w:t>
      </w:r>
      <w:r>
        <w:rPr>
          <w:rFonts w:ascii="宋体" w:hAnsi="宋体" w:eastAsia="宋体" w:cstheme="majorHAnsi"/>
          <w:color w:val="000000" w:themeColor="text1"/>
          <w:w w:val="75"/>
          <w:sz w:val="24"/>
          <w:szCs w:val="24"/>
          <w14:textFill>
            <w14:solidFill>
              <w14:schemeClr w14:val="tx1"/>
            </w14:solidFill>
          </w14:textFill>
        </w:rPr>
        <w:t xml:space="preserve"> </w:t>
      </w:r>
      <w:r>
        <w:rPr>
          <w:rFonts w:ascii="宋体" w:hAnsi="宋体" w:eastAsia="宋体" w:cstheme="majorHAnsi"/>
          <w:color w:val="000000" w:themeColor="text1"/>
          <w:sz w:val="24"/>
          <w:szCs w:val="24"/>
          <w14:textFill>
            <w14:solidFill>
              <w14:schemeClr w14:val="tx1"/>
            </w14:solidFill>
          </w14:textFill>
        </w:rPr>
        <w:t>(输入)</w:t>
      </w:r>
      <w:r>
        <w:rPr>
          <w:rFonts w:hint="eastAsia" w:ascii="宋体" w:hAnsi="宋体" w:eastAsia="宋体" w:cstheme="majorHAnsi"/>
          <w:color w:val="000000" w:themeColor="text1"/>
          <w:sz w:val="24"/>
          <w:szCs w:val="24"/>
          <w14:textFill>
            <w14:solidFill>
              <w14:schemeClr w14:val="tx1"/>
            </w14:solidFill>
          </w14:textFill>
        </w:rPr>
        <w:t>。</w:t>
      </w:r>
    </w:p>
    <w:p w14:paraId="143BD741">
      <w:pPr>
        <w:pStyle w:val="10"/>
        <w:adjustRightInd w:val="0"/>
        <w:snapToGrid w:val="0"/>
        <w:spacing w:line="360" w:lineRule="auto"/>
        <w:ind w:firstLine="0" w:firstLineChars="0"/>
        <w:jc w:val="lef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1</w:t>
      </w:r>
      <w:r>
        <w:rPr>
          <w:rFonts w:ascii="宋体" w:hAnsi="宋体" w:eastAsia="宋体"/>
          <w:color w:val="000000" w:themeColor="text1"/>
          <w:sz w:val="24"/>
          <w:szCs w:val="24"/>
          <w14:textFill>
            <w14:solidFill>
              <w14:schemeClr w14:val="tx1"/>
            </w14:solidFill>
          </w14:textFill>
        </w:rPr>
        <w:t>2</w:t>
      </w:r>
      <w:r>
        <w:rPr>
          <w:rFonts w:hint="eastAsia" w:ascii="宋体" w:hAnsi="宋体" w:eastAsia="宋体"/>
          <w:color w:val="000000" w:themeColor="text1"/>
          <w:sz w:val="24"/>
          <w:szCs w:val="24"/>
          <w14:textFill>
            <w14:solidFill>
              <w14:schemeClr w14:val="tx1"/>
            </w14:solidFill>
          </w14:textFill>
        </w:rPr>
        <w:t>、</w:t>
      </w:r>
      <w:r>
        <w:rPr>
          <w:rFonts w:ascii="宋体" w:hAnsi="宋体" w:eastAsia="宋体" w:cstheme="majorHAnsi"/>
          <w:color w:val="000000" w:themeColor="text1"/>
          <w:w w:val="99"/>
          <w:sz w:val="24"/>
          <w:szCs w:val="24"/>
          <w14:textFill>
            <w14:solidFill>
              <w14:schemeClr w14:val="tx1"/>
            </w14:solidFill>
          </w14:textFill>
        </w:rPr>
        <w:t>支持</w:t>
      </w:r>
      <w:r>
        <w:rPr>
          <w:rFonts w:ascii="宋体" w:hAnsi="宋体" w:eastAsia="宋体" w:cstheme="majorHAnsi"/>
          <w:color w:val="000000" w:themeColor="text1"/>
          <w:w w:val="70"/>
          <w:sz w:val="24"/>
          <w:szCs w:val="24"/>
          <w14:textFill>
            <w14:solidFill>
              <w14:schemeClr w14:val="tx1"/>
            </w14:solidFill>
          </w14:textFill>
        </w:rPr>
        <w:t xml:space="preserve"> </w:t>
      </w:r>
      <w:r>
        <w:rPr>
          <w:rFonts w:ascii="宋体" w:hAnsi="宋体" w:eastAsia="宋体" w:cstheme="majorHAnsi"/>
          <w:color w:val="000000" w:themeColor="text1"/>
          <w:w w:val="99"/>
          <w:sz w:val="24"/>
          <w:szCs w:val="24"/>
          <w14:textFill>
            <w14:solidFill>
              <w14:schemeClr w14:val="tx1"/>
            </w14:solidFill>
          </w14:textFill>
        </w:rPr>
        <w:t>DCOMST</w:t>
      </w:r>
      <w:r>
        <w:rPr>
          <w:rFonts w:ascii="宋体" w:hAnsi="宋体" w:eastAsia="宋体" w:cstheme="majorHAnsi"/>
          <w:color w:val="000000" w:themeColor="text1"/>
          <w:w w:val="70"/>
          <w:sz w:val="24"/>
          <w:szCs w:val="24"/>
          <w14:textFill>
            <w14:solidFill>
              <w14:schemeClr w14:val="tx1"/>
            </w14:solidFill>
          </w14:textFill>
        </w:rPr>
        <w:t xml:space="preserve"> </w:t>
      </w:r>
      <w:r>
        <w:rPr>
          <w:rFonts w:ascii="宋体" w:hAnsi="宋体" w:eastAsia="宋体" w:cstheme="majorHAnsi"/>
          <w:color w:val="000000" w:themeColor="text1"/>
          <w:w w:val="99"/>
          <w:sz w:val="24"/>
          <w:szCs w:val="24"/>
          <w14:textFill>
            <w14:solidFill>
              <w14:schemeClr w14:val="tx1"/>
            </w14:solidFill>
          </w14:textFill>
        </w:rPr>
        <w:t>：医生可在外照治疗</w:t>
      </w:r>
      <w:r>
        <w:rPr>
          <w:rFonts w:ascii="宋体" w:hAnsi="宋体" w:eastAsia="宋体" w:cstheme="majorHAnsi"/>
          <w:color w:val="000000" w:themeColor="text1"/>
          <w:sz w:val="24"/>
          <w:szCs w:val="24"/>
          <w14:textFill>
            <w14:solidFill>
              <w14:schemeClr w14:val="tx1"/>
            </w14:solidFill>
          </w14:textFill>
        </w:rPr>
        <w:t>系统平台上勾画靶区，通过网络连接到后装计划系统，由物</w:t>
      </w:r>
      <w:r>
        <w:rPr>
          <w:rFonts w:ascii="宋体" w:hAnsi="宋体" w:eastAsia="宋体" w:cstheme="majorHAnsi"/>
          <w:color w:val="000000" w:themeColor="text1"/>
          <w:w w:val="99"/>
          <w:sz w:val="24"/>
          <w:szCs w:val="24"/>
          <w14:textFill>
            <w14:solidFill>
              <w14:schemeClr w14:val="tx1"/>
            </w14:solidFill>
          </w14:textFill>
        </w:rPr>
        <w:t>理师接续完</w:t>
      </w:r>
      <w:r>
        <w:rPr>
          <w:rFonts w:ascii="宋体" w:hAnsi="宋体" w:eastAsia="宋体" w:cstheme="majorHAnsi"/>
          <w:color w:val="000000" w:themeColor="text1"/>
          <w:sz w:val="24"/>
          <w:szCs w:val="24"/>
          <w14:textFill>
            <w14:solidFill>
              <w14:schemeClr w14:val="tx1"/>
            </w14:solidFill>
          </w14:textFill>
        </w:rPr>
        <w:t>成后装计划</w:t>
      </w:r>
      <w:r>
        <w:rPr>
          <w:rFonts w:hint="eastAsia" w:ascii="宋体" w:hAnsi="宋体" w:eastAsia="宋体" w:cstheme="majorHAnsi"/>
          <w:color w:val="000000" w:themeColor="text1"/>
          <w:sz w:val="24"/>
          <w:szCs w:val="24"/>
          <w14:textFill>
            <w14:solidFill>
              <w14:schemeClr w14:val="tx1"/>
            </w14:solidFill>
          </w14:textFill>
        </w:rPr>
        <w:t>。</w:t>
      </w:r>
    </w:p>
    <w:p w14:paraId="5CF25233">
      <w:pPr>
        <w:pStyle w:val="10"/>
        <w:adjustRightInd w:val="0"/>
        <w:snapToGrid w:val="0"/>
        <w:spacing w:line="360" w:lineRule="auto"/>
        <w:ind w:firstLine="0" w:firstLineChars="0"/>
        <w:jc w:val="left"/>
        <w:rPr>
          <w:rFonts w:ascii="宋体" w:hAnsi="宋体" w:eastAsia="宋体"/>
          <w:bCs/>
          <w:color w:val="000000" w:themeColor="text1"/>
          <w:spacing w:val="1"/>
          <w:sz w:val="24"/>
          <w:szCs w:val="24"/>
          <w14:textFill>
            <w14:solidFill>
              <w14:schemeClr w14:val="tx1"/>
            </w14:solidFill>
          </w14:textFill>
        </w:rPr>
      </w:pPr>
      <w:r>
        <w:rPr>
          <w:rFonts w:hint="eastAsia" w:ascii="宋体" w:hAnsi="宋体" w:eastAsia="宋体"/>
          <w:bCs/>
          <w:color w:val="000000" w:themeColor="text1"/>
          <w:spacing w:val="1"/>
          <w:sz w:val="24"/>
          <w:szCs w:val="24"/>
          <w14:textFill>
            <w14:solidFill>
              <w14:schemeClr w14:val="tx1"/>
            </w14:solidFill>
          </w14:textFill>
        </w:rPr>
        <w:t>▲</w:t>
      </w:r>
      <w:r>
        <w:rPr>
          <w:rFonts w:ascii="宋体" w:hAnsi="宋体" w:eastAsia="宋体"/>
          <w:color w:val="000000" w:themeColor="text1"/>
          <w:sz w:val="24"/>
          <w:szCs w:val="24"/>
          <w14:textFill>
            <w14:solidFill>
              <w14:schemeClr w14:val="tx1"/>
            </w14:solidFill>
          </w14:textFill>
        </w:rPr>
        <w:t>13</w:t>
      </w:r>
      <w:r>
        <w:rPr>
          <w:rFonts w:hint="eastAsia" w:ascii="宋体" w:hAnsi="宋体" w:eastAsia="宋体"/>
          <w:color w:val="000000" w:themeColor="text1"/>
          <w:sz w:val="24"/>
          <w:szCs w:val="24"/>
          <w14:textFill>
            <w14:solidFill>
              <w14:schemeClr w14:val="tx1"/>
            </w14:solidFill>
          </w14:textFill>
        </w:rPr>
        <w:t>、</w:t>
      </w:r>
      <w:r>
        <w:rPr>
          <w:rFonts w:ascii="宋体" w:hAnsi="宋体" w:eastAsia="宋体" w:cstheme="majorHAnsi"/>
          <w:bCs/>
          <w:color w:val="000000" w:themeColor="text1"/>
          <w:w w:val="99"/>
          <w:sz w:val="24"/>
          <w:szCs w:val="24"/>
          <w14:textFill>
            <w14:solidFill>
              <w14:schemeClr w14:val="tx1"/>
            </w14:solidFill>
          </w14:textFill>
        </w:rPr>
        <w:t>后装设</w:t>
      </w:r>
      <w:r>
        <w:rPr>
          <w:rFonts w:ascii="宋体" w:hAnsi="宋体" w:eastAsia="宋体" w:cstheme="majorHAnsi"/>
          <w:bCs/>
          <w:color w:val="000000" w:themeColor="text1"/>
          <w:sz w:val="24"/>
          <w:szCs w:val="24"/>
          <w14:textFill>
            <w14:solidFill>
              <w14:schemeClr w14:val="tx1"/>
            </w14:solidFill>
          </w14:textFill>
        </w:rPr>
        <w:t>备计划系统软件必须具备直接设计个性化3D打印辅助插植模版并生成</w:t>
      </w:r>
      <w:r>
        <w:rPr>
          <w:rFonts w:ascii="宋体" w:hAnsi="宋体" w:eastAsia="宋体" w:cstheme="majorHAnsi"/>
          <w:bCs/>
          <w:color w:val="000000" w:themeColor="text1"/>
          <w:w w:val="70"/>
          <w:sz w:val="24"/>
          <w:szCs w:val="24"/>
          <w14:textFill>
            <w14:solidFill>
              <w14:schemeClr w14:val="tx1"/>
            </w14:solidFill>
          </w14:textFill>
        </w:rPr>
        <w:t xml:space="preserve"> </w:t>
      </w:r>
      <w:r>
        <w:rPr>
          <w:rFonts w:ascii="宋体" w:hAnsi="宋体" w:eastAsia="宋体" w:cstheme="majorHAnsi"/>
          <w:bCs/>
          <w:color w:val="000000" w:themeColor="text1"/>
          <w:sz w:val="24"/>
          <w:szCs w:val="24"/>
          <w14:textFill>
            <w14:solidFill>
              <w14:schemeClr w14:val="tx1"/>
            </w14:solidFill>
          </w14:textFill>
        </w:rPr>
        <w:t>*.STL</w:t>
      </w:r>
      <w:r>
        <w:rPr>
          <w:rFonts w:ascii="宋体" w:hAnsi="宋体" w:eastAsia="宋体" w:cstheme="majorHAnsi"/>
          <w:bCs/>
          <w:color w:val="000000" w:themeColor="text1"/>
          <w:w w:val="70"/>
          <w:sz w:val="24"/>
          <w:szCs w:val="24"/>
          <w14:textFill>
            <w14:solidFill>
              <w14:schemeClr w14:val="tx1"/>
            </w14:solidFill>
          </w14:textFill>
        </w:rPr>
        <w:t xml:space="preserve"> </w:t>
      </w:r>
      <w:r>
        <w:rPr>
          <w:rFonts w:ascii="宋体" w:hAnsi="宋体" w:eastAsia="宋体" w:cstheme="majorHAnsi"/>
          <w:bCs/>
          <w:color w:val="000000" w:themeColor="text1"/>
          <w:sz w:val="24"/>
          <w:szCs w:val="24"/>
          <w14:textFill>
            <w14:solidFill>
              <w14:schemeClr w14:val="tx1"/>
            </w14:solidFill>
          </w14:textFill>
        </w:rPr>
        <w:t xml:space="preserve">格式的3D </w:t>
      </w:r>
      <w:r>
        <w:rPr>
          <w:rFonts w:ascii="宋体" w:hAnsi="宋体" w:eastAsia="宋体" w:cstheme="majorHAnsi"/>
          <w:bCs/>
          <w:color w:val="000000" w:themeColor="text1"/>
          <w:w w:val="99"/>
          <w:sz w:val="24"/>
          <w:szCs w:val="24"/>
          <w14:textFill>
            <w14:solidFill>
              <w14:schemeClr w14:val="tx1"/>
            </w14:solidFill>
          </w14:textFill>
        </w:rPr>
        <w:t>打印可执行文件。（提供国药局软件注册证明文件</w:t>
      </w:r>
      <w:r>
        <w:rPr>
          <w:rFonts w:ascii="宋体" w:hAnsi="宋体" w:eastAsia="宋体" w:cstheme="majorHAnsi"/>
          <w:bCs/>
          <w:color w:val="000000" w:themeColor="text1"/>
          <w:sz w:val="24"/>
          <w:szCs w:val="24"/>
          <w14:textFill>
            <w14:solidFill>
              <w14:schemeClr w14:val="tx1"/>
            </w14:solidFill>
          </w14:textFill>
        </w:rPr>
        <w:t>或检测</w:t>
      </w:r>
      <w:r>
        <w:rPr>
          <w:rFonts w:ascii="宋体" w:hAnsi="宋体" w:eastAsia="宋体"/>
          <w:bCs/>
          <w:color w:val="000000" w:themeColor="text1"/>
          <w:spacing w:val="1"/>
          <w:sz w:val="24"/>
          <w:szCs w:val="24"/>
          <w14:textFill>
            <w14:solidFill>
              <w14:schemeClr w14:val="tx1"/>
            </w14:solidFill>
          </w14:textFill>
        </w:rPr>
        <w:t>报告）</w:t>
      </w:r>
      <w:r>
        <w:rPr>
          <w:rFonts w:hint="eastAsia" w:ascii="宋体" w:hAnsi="宋体" w:eastAsia="宋体"/>
          <w:bCs/>
          <w:color w:val="000000" w:themeColor="text1"/>
          <w:spacing w:val="1"/>
          <w:sz w:val="24"/>
          <w:szCs w:val="24"/>
          <w14:textFill>
            <w14:solidFill>
              <w14:schemeClr w14:val="tx1"/>
            </w14:solidFill>
          </w14:textFill>
        </w:rPr>
        <w:t>。</w:t>
      </w:r>
    </w:p>
    <w:p w14:paraId="14DDD9FD">
      <w:pPr>
        <w:pStyle w:val="10"/>
        <w:adjustRightInd w:val="0"/>
        <w:snapToGrid w:val="0"/>
        <w:spacing w:line="360" w:lineRule="auto"/>
        <w:ind w:firstLine="0" w:firstLineChars="0"/>
        <w:jc w:val="left"/>
        <w:rPr>
          <w:rFonts w:ascii="宋体" w:hAnsi="宋体" w:eastAsia="宋体"/>
          <w:bCs/>
          <w:color w:val="000000" w:themeColor="text1"/>
          <w:spacing w:val="1"/>
          <w:sz w:val="24"/>
          <w:szCs w:val="24"/>
          <w14:textFill>
            <w14:solidFill>
              <w14:schemeClr w14:val="tx1"/>
            </w14:solidFill>
          </w14:textFill>
        </w:rPr>
      </w:pPr>
      <w:r>
        <w:rPr>
          <w:rFonts w:ascii="宋体" w:hAnsi="宋体" w:eastAsia="宋体"/>
          <w:bCs/>
          <w:color w:val="000000" w:themeColor="text1"/>
          <w:spacing w:val="1"/>
          <w:sz w:val="24"/>
          <w:szCs w:val="24"/>
          <w14:textFill>
            <w14:solidFill>
              <w14:schemeClr w14:val="tx1"/>
            </w14:solidFill>
          </w14:textFill>
        </w:rPr>
        <w:t>14</w:t>
      </w:r>
      <w:r>
        <w:rPr>
          <w:rFonts w:hint="eastAsia" w:ascii="宋体" w:hAnsi="宋体" w:eastAsia="宋体"/>
          <w:bCs/>
          <w:color w:val="000000" w:themeColor="text1"/>
          <w:spacing w:val="1"/>
          <w:sz w:val="24"/>
          <w:szCs w:val="24"/>
          <w14:textFill>
            <w14:solidFill>
              <w14:schemeClr w14:val="tx1"/>
            </w14:solidFill>
          </w14:textFill>
        </w:rPr>
        <w:t>、</w:t>
      </w:r>
      <w:r>
        <w:rPr>
          <w:rFonts w:ascii="宋体" w:hAnsi="宋体" w:eastAsia="宋体"/>
          <w:bCs/>
          <w:color w:val="000000" w:themeColor="text1"/>
          <w:spacing w:val="1"/>
          <w:sz w:val="24"/>
          <w:szCs w:val="24"/>
          <w14:textFill>
            <w14:solidFill>
              <w14:schemeClr w14:val="tx1"/>
            </w14:solidFill>
          </w14:textFill>
        </w:rPr>
        <w:t>配备原厂三维计划系统软件，与第三方外照射计划系统 的计划进行内外计划剂量融合。</w:t>
      </w:r>
    </w:p>
    <w:p w14:paraId="4156369E">
      <w:pPr>
        <w:pStyle w:val="10"/>
        <w:adjustRightInd w:val="0"/>
        <w:snapToGrid w:val="0"/>
        <w:spacing w:line="360" w:lineRule="auto"/>
        <w:ind w:firstLine="0" w:firstLineChars="0"/>
        <w:jc w:val="left"/>
        <w:rPr>
          <w:rFonts w:ascii="宋体" w:hAnsi="宋体" w:eastAsia="宋体" w:cstheme="majorHAnsi"/>
          <w:color w:val="000000" w:themeColor="text1"/>
          <w:sz w:val="24"/>
          <w:szCs w:val="24"/>
          <w14:textFill>
            <w14:solidFill>
              <w14:schemeClr w14:val="tx1"/>
            </w14:solidFill>
          </w14:textFill>
        </w:rPr>
      </w:pPr>
      <w:r>
        <w:rPr>
          <w:rFonts w:hint="eastAsia" w:ascii="宋体" w:hAnsi="宋体" w:eastAsia="宋体" w:cstheme="majorHAnsi"/>
          <w:color w:val="000000" w:themeColor="text1"/>
          <w:sz w:val="24"/>
          <w:szCs w:val="24"/>
          <w14:textFill>
            <w14:solidFill>
              <w14:schemeClr w14:val="tx1"/>
            </w14:solidFill>
          </w14:textFill>
        </w:rPr>
        <w:t>四、</w:t>
      </w:r>
      <w:r>
        <w:rPr>
          <w:rFonts w:ascii="宋体" w:hAnsi="宋体" w:eastAsia="宋体" w:cstheme="majorHAnsi"/>
          <w:color w:val="000000" w:themeColor="text1"/>
          <w:sz w:val="24"/>
          <w:szCs w:val="24"/>
          <w14:textFill>
            <w14:solidFill>
              <w14:schemeClr w14:val="tx1"/>
            </w14:solidFill>
          </w14:textFill>
        </w:rPr>
        <w:t xml:space="preserve">施源器部分 </w:t>
      </w:r>
    </w:p>
    <w:p w14:paraId="617DB874">
      <w:pPr>
        <w:pStyle w:val="10"/>
        <w:adjustRightInd w:val="0"/>
        <w:snapToGrid w:val="0"/>
        <w:spacing w:line="360" w:lineRule="auto"/>
        <w:ind w:firstLine="0" w:firstLineChars="0"/>
        <w:jc w:val="left"/>
        <w:rPr>
          <w:rFonts w:ascii="宋体" w:hAnsi="宋体" w:eastAsia="宋体" w:cstheme="majorHAnsi"/>
          <w:color w:val="000000" w:themeColor="text1"/>
          <w:sz w:val="24"/>
          <w:szCs w:val="24"/>
          <w14:textFill>
            <w14:solidFill>
              <w14:schemeClr w14:val="tx1"/>
            </w14:solidFill>
          </w14:textFill>
        </w:rPr>
      </w:pPr>
      <w:r>
        <w:rPr>
          <w:rFonts w:ascii="宋体" w:hAnsi="宋体" w:eastAsia="宋体" w:cstheme="majorHAnsi"/>
          <w:color w:val="000000" w:themeColor="text1"/>
          <w:sz w:val="24"/>
          <w:szCs w:val="24"/>
          <w14:textFill>
            <w14:solidFill>
              <w14:schemeClr w14:val="tx1"/>
            </w14:solidFill>
          </w14:textFill>
        </w:rPr>
        <w:t>1</w:t>
      </w:r>
      <w:r>
        <w:rPr>
          <w:rFonts w:hint="eastAsia" w:ascii="宋体" w:hAnsi="宋体" w:eastAsia="宋体" w:cstheme="majorHAnsi"/>
          <w:color w:val="000000" w:themeColor="text1"/>
          <w:sz w:val="24"/>
          <w:szCs w:val="24"/>
          <w14:textFill>
            <w14:solidFill>
              <w14:schemeClr w14:val="tx1"/>
            </w14:solidFill>
          </w14:textFill>
        </w:rPr>
        <w:t>、</w:t>
      </w:r>
      <w:r>
        <w:rPr>
          <w:rFonts w:ascii="宋体" w:hAnsi="宋体" w:eastAsia="宋体" w:cstheme="majorHAnsi"/>
          <w:color w:val="000000" w:themeColor="text1"/>
          <w:sz w:val="24"/>
          <w:szCs w:val="24"/>
          <w14:textFill>
            <w14:solidFill>
              <w14:schemeClr w14:val="tx1"/>
            </w14:solidFill>
          </w14:textFill>
        </w:rPr>
        <w:t xml:space="preserve"> 假源辫 (Φ1.1 mm)2条</w:t>
      </w:r>
    </w:p>
    <w:p w14:paraId="25594298">
      <w:pPr>
        <w:pStyle w:val="10"/>
        <w:adjustRightInd w:val="0"/>
        <w:snapToGrid w:val="0"/>
        <w:spacing w:line="360" w:lineRule="auto"/>
        <w:ind w:firstLine="0" w:firstLineChars="0"/>
        <w:jc w:val="left"/>
        <w:rPr>
          <w:rFonts w:ascii="宋体" w:hAnsi="宋体" w:eastAsia="宋体" w:cstheme="majorHAnsi"/>
          <w:color w:val="000000" w:themeColor="text1"/>
          <w:sz w:val="24"/>
          <w:szCs w:val="24"/>
          <w14:textFill>
            <w14:solidFill>
              <w14:schemeClr w14:val="tx1"/>
            </w14:solidFill>
          </w14:textFill>
        </w:rPr>
      </w:pPr>
      <w:r>
        <w:rPr>
          <w:rFonts w:ascii="宋体" w:hAnsi="宋体" w:eastAsia="宋体" w:cstheme="majorHAnsi"/>
          <w:color w:val="000000" w:themeColor="text1"/>
          <w:sz w:val="24"/>
          <w:szCs w:val="24"/>
          <w14:textFill>
            <w14:solidFill>
              <w14:schemeClr w14:val="tx1"/>
            </w14:solidFill>
          </w14:textFill>
        </w:rPr>
        <w:t>2</w:t>
      </w:r>
      <w:r>
        <w:rPr>
          <w:rFonts w:hint="eastAsia" w:ascii="宋体" w:hAnsi="宋体" w:eastAsia="宋体" w:cstheme="majorHAnsi"/>
          <w:color w:val="000000" w:themeColor="text1"/>
          <w:sz w:val="24"/>
          <w:szCs w:val="24"/>
          <w14:textFill>
            <w14:solidFill>
              <w14:schemeClr w14:val="tx1"/>
            </w14:solidFill>
          </w14:textFill>
        </w:rPr>
        <w:t>、</w:t>
      </w:r>
      <w:r>
        <w:rPr>
          <w:rFonts w:ascii="宋体" w:hAnsi="宋体" w:eastAsia="宋体" w:cstheme="majorHAnsi"/>
          <w:color w:val="000000" w:themeColor="text1"/>
          <w:sz w:val="24"/>
          <w:szCs w:val="24"/>
          <w14:textFill>
            <w14:solidFill>
              <w14:schemeClr w14:val="tx1"/>
            </w14:solidFill>
          </w14:textFill>
        </w:rPr>
        <w:t xml:space="preserve"> 通道适配器（快换接头）6件 </w:t>
      </w:r>
    </w:p>
    <w:p w14:paraId="6CE9E999">
      <w:pPr>
        <w:pStyle w:val="10"/>
        <w:adjustRightInd w:val="0"/>
        <w:snapToGrid w:val="0"/>
        <w:spacing w:line="360" w:lineRule="auto"/>
        <w:ind w:firstLine="0" w:firstLineChars="0"/>
        <w:jc w:val="left"/>
        <w:rPr>
          <w:rFonts w:ascii="宋体" w:hAnsi="宋体" w:eastAsia="宋体" w:cstheme="majorHAnsi"/>
          <w:color w:val="000000" w:themeColor="text1"/>
          <w:sz w:val="24"/>
          <w:szCs w:val="24"/>
          <w14:textFill>
            <w14:solidFill>
              <w14:schemeClr w14:val="tx1"/>
            </w14:solidFill>
          </w14:textFill>
        </w:rPr>
      </w:pPr>
      <w:r>
        <w:rPr>
          <w:rFonts w:ascii="宋体" w:hAnsi="宋体" w:eastAsia="宋体" w:cstheme="majorHAnsi"/>
          <w:color w:val="000000" w:themeColor="text1"/>
          <w:sz w:val="24"/>
          <w:szCs w:val="24"/>
          <w14:textFill>
            <w14:solidFill>
              <w14:schemeClr w14:val="tx1"/>
            </w14:solidFill>
          </w14:textFill>
        </w:rPr>
        <w:t>3</w:t>
      </w:r>
      <w:r>
        <w:rPr>
          <w:rFonts w:hint="eastAsia" w:ascii="宋体" w:hAnsi="宋体" w:eastAsia="宋体" w:cstheme="majorHAnsi"/>
          <w:color w:val="000000" w:themeColor="text1"/>
          <w:sz w:val="24"/>
          <w:szCs w:val="24"/>
          <w14:textFill>
            <w14:solidFill>
              <w14:schemeClr w14:val="tx1"/>
            </w14:solidFill>
          </w14:textFill>
        </w:rPr>
        <w:t>、</w:t>
      </w:r>
      <w:r>
        <w:rPr>
          <w:rFonts w:ascii="宋体" w:hAnsi="宋体" w:eastAsia="宋体" w:cstheme="majorHAnsi"/>
          <w:color w:val="000000" w:themeColor="text1"/>
          <w:sz w:val="24"/>
          <w:szCs w:val="24"/>
          <w14:textFill>
            <w14:solidFill>
              <w14:schemeClr w14:val="tx1"/>
            </w14:solidFill>
          </w14:textFill>
        </w:rPr>
        <w:t xml:space="preserve">治疗软管（腔道通用型）(Φ2mm)20根 </w:t>
      </w:r>
    </w:p>
    <w:p w14:paraId="750FB8EE">
      <w:pPr>
        <w:pStyle w:val="10"/>
        <w:adjustRightInd w:val="0"/>
        <w:snapToGrid w:val="0"/>
        <w:spacing w:line="360" w:lineRule="auto"/>
        <w:ind w:firstLine="0" w:firstLineChars="0"/>
        <w:jc w:val="left"/>
        <w:rPr>
          <w:rFonts w:ascii="宋体" w:hAnsi="宋体" w:eastAsia="宋体" w:cstheme="majorHAnsi"/>
          <w:color w:val="000000" w:themeColor="text1"/>
          <w:sz w:val="24"/>
          <w:szCs w:val="24"/>
          <w14:textFill>
            <w14:solidFill>
              <w14:schemeClr w14:val="tx1"/>
            </w14:solidFill>
          </w14:textFill>
        </w:rPr>
      </w:pPr>
      <w:r>
        <w:rPr>
          <w:rFonts w:ascii="宋体" w:hAnsi="宋体" w:eastAsia="宋体" w:cstheme="majorHAnsi"/>
          <w:color w:val="000000" w:themeColor="text1"/>
          <w:sz w:val="24"/>
          <w:szCs w:val="24"/>
          <w14:textFill>
            <w14:solidFill>
              <w14:schemeClr w14:val="tx1"/>
            </w14:solidFill>
          </w14:textFill>
        </w:rPr>
        <w:t>4</w:t>
      </w:r>
      <w:r>
        <w:rPr>
          <w:rFonts w:hint="eastAsia" w:ascii="宋体" w:hAnsi="宋体" w:eastAsia="宋体" w:cstheme="majorHAnsi"/>
          <w:color w:val="000000" w:themeColor="text1"/>
          <w:sz w:val="24"/>
          <w:szCs w:val="24"/>
          <w14:textFill>
            <w14:solidFill>
              <w14:schemeClr w14:val="tx1"/>
            </w14:solidFill>
          </w14:textFill>
        </w:rPr>
        <w:t>、</w:t>
      </w:r>
      <w:r>
        <w:rPr>
          <w:rFonts w:ascii="宋体" w:hAnsi="宋体" w:eastAsia="宋体" w:cstheme="majorHAnsi"/>
          <w:color w:val="000000" w:themeColor="text1"/>
          <w:sz w:val="24"/>
          <w:szCs w:val="24"/>
          <w14:textFill>
            <w14:solidFill>
              <w14:schemeClr w14:val="tx1"/>
            </w14:solidFill>
          </w14:textFill>
        </w:rPr>
        <w:t>无伪影型宫颈施源器3套,其中每套含：0°宫腔管 1支， 15°宫腔管1支，30°宫腔管 1支，双穹隆管1件，Φ15mm左/ 右半球卵型球各1只，Φ15mm圆球卵型球1对，Φ20mm圆球卵 型球 1对.</w:t>
      </w:r>
      <w:r>
        <w:rPr>
          <w:rFonts w:hint="eastAsia" w:ascii="宋体" w:hAnsi="宋体" w:eastAsia="宋体" w:cstheme="majorHAnsi"/>
          <w:color w:val="000000" w:themeColor="text1"/>
          <w:sz w:val="24"/>
          <w:szCs w:val="24"/>
          <w14:textFill>
            <w14:solidFill>
              <w14:schemeClr w14:val="tx1"/>
            </w14:solidFill>
          </w14:textFill>
        </w:rPr>
        <w:t>。</w:t>
      </w:r>
    </w:p>
    <w:p w14:paraId="3A93747C">
      <w:pPr>
        <w:pStyle w:val="10"/>
        <w:adjustRightInd w:val="0"/>
        <w:snapToGrid w:val="0"/>
        <w:spacing w:line="360" w:lineRule="auto"/>
        <w:ind w:firstLine="0" w:firstLineChars="0"/>
        <w:jc w:val="left"/>
        <w:rPr>
          <w:rFonts w:ascii="宋体" w:hAnsi="宋体" w:eastAsia="宋体" w:cstheme="majorHAnsi"/>
          <w:color w:val="000000" w:themeColor="text1"/>
          <w:sz w:val="24"/>
          <w:szCs w:val="24"/>
          <w14:textFill>
            <w14:solidFill>
              <w14:schemeClr w14:val="tx1"/>
            </w14:solidFill>
          </w14:textFill>
        </w:rPr>
      </w:pPr>
      <w:r>
        <w:rPr>
          <w:rFonts w:ascii="宋体" w:hAnsi="宋体" w:eastAsia="宋体" w:cstheme="majorHAnsi"/>
          <w:color w:val="000000" w:themeColor="text1"/>
          <w:sz w:val="24"/>
          <w:szCs w:val="24"/>
          <w14:textFill>
            <w14:solidFill>
              <w14:schemeClr w14:val="tx1"/>
            </w14:solidFill>
          </w14:textFill>
        </w:rPr>
        <w:t>5</w:t>
      </w:r>
      <w:r>
        <w:rPr>
          <w:rFonts w:hint="eastAsia" w:ascii="宋体" w:hAnsi="宋体" w:eastAsia="宋体" w:cstheme="majorHAnsi"/>
          <w:color w:val="000000" w:themeColor="text1"/>
          <w:sz w:val="24"/>
          <w:szCs w:val="24"/>
          <w14:textFill>
            <w14:solidFill>
              <w14:schemeClr w14:val="tx1"/>
            </w14:solidFill>
          </w14:textFill>
        </w:rPr>
        <w:t>、</w:t>
      </w:r>
      <w:r>
        <w:rPr>
          <w:rFonts w:ascii="宋体" w:hAnsi="宋体" w:eastAsia="宋体" w:cstheme="majorHAnsi"/>
          <w:color w:val="000000" w:themeColor="text1"/>
          <w:sz w:val="24"/>
          <w:szCs w:val="24"/>
          <w14:textFill>
            <w14:solidFill>
              <w14:schemeClr w14:val="tx1"/>
            </w14:solidFill>
          </w14:textFill>
        </w:rPr>
        <w:t>无伪影型阴道施源器2套,其中每套含：Φ25mm大号阴 道施源器1件，Φ20mm中号阴道施源器1件，Φ10mm小号阴道 施源器1件。</w:t>
      </w:r>
    </w:p>
    <w:p w14:paraId="1CD8F492">
      <w:pPr>
        <w:pStyle w:val="10"/>
        <w:adjustRightInd w:val="0"/>
        <w:snapToGrid w:val="0"/>
        <w:spacing w:line="360" w:lineRule="auto"/>
        <w:ind w:firstLine="0" w:firstLineChars="0"/>
        <w:jc w:val="left"/>
        <w:rPr>
          <w:rFonts w:ascii="宋体" w:hAnsi="宋体" w:eastAsia="宋体" w:cstheme="majorHAnsi"/>
          <w:color w:val="000000" w:themeColor="text1"/>
          <w:sz w:val="24"/>
          <w:szCs w:val="24"/>
          <w14:textFill>
            <w14:solidFill>
              <w14:schemeClr w14:val="tx1"/>
            </w14:solidFill>
          </w14:textFill>
        </w:rPr>
      </w:pPr>
      <w:r>
        <w:rPr>
          <w:rFonts w:ascii="宋体" w:hAnsi="宋体" w:eastAsia="宋体" w:cstheme="majorHAnsi"/>
          <w:color w:val="000000" w:themeColor="text1"/>
          <w:sz w:val="24"/>
          <w:szCs w:val="24"/>
          <w14:textFill>
            <w14:solidFill>
              <w14:schemeClr w14:val="tx1"/>
            </w14:solidFill>
          </w14:textFill>
        </w:rPr>
        <w:t>6</w:t>
      </w:r>
      <w:r>
        <w:rPr>
          <w:rFonts w:hint="eastAsia" w:ascii="宋体" w:hAnsi="宋体" w:eastAsia="宋体" w:cstheme="majorHAnsi"/>
          <w:color w:val="000000" w:themeColor="text1"/>
          <w:sz w:val="24"/>
          <w:szCs w:val="24"/>
          <w14:textFill>
            <w14:solidFill>
              <w14:schemeClr w14:val="tx1"/>
            </w14:solidFill>
          </w14:textFill>
        </w:rPr>
        <w:t>、</w:t>
      </w:r>
      <w:r>
        <w:rPr>
          <w:rFonts w:ascii="宋体" w:hAnsi="宋体" w:eastAsia="宋体" w:cstheme="majorHAnsi"/>
          <w:color w:val="000000" w:themeColor="text1"/>
          <w:sz w:val="24"/>
          <w:szCs w:val="24"/>
          <w14:textFill>
            <w14:solidFill>
              <w14:schemeClr w14:val="tx1"/>
            </w14:solidFill>
          </w14:textFill>
        </w:rPr>
        <w:t>宫颈及阴道施源器专用连接管，含：宫腔专用连接1根</w:t>
      </w:r>
      <w:r>
        <w:rPr>
          <w:rFonts w:hint="eastAsia" w:ascii="宋体" w:hAnsi="宋体" w:eastAsia="宋体" w:cstheme="majorHAnsi"/>
          <w:color w:val="000000" w:themeColor="text1"/>
          <w:sz w:val="24"/>
          <w:szCs w:val="24"/>
          <w14:textFill>
            <w14:solidFill>
              <w14:schemeClr w14:val="tx1"/>
            </w14:solidFill>
          </w14:textFill>
        </w:rPr>
        <w:t>，</w:t>
      </w:r>
      <w:r>
        <w:rPr>
          <w:rFonts w:ascii="宋体" w:hAnsi="宋体" w:eastAsia="宋体" w:cstheme="majorHAnsi"/>
          <w:color w:val="000000" w:themeColor="text1"/>
          <w:sz w:val="24"/>
          <w:szCs w:val="24"/>
          <w14:textFill>
            <w14:solidFill>
              <w14:schemeClr w14:val="tx1"/>
            </w14:solidFill>
          </w14:textFill>
        </w:rPr>
        <w:t xml:space="preserve">穹窿器专用连接管 2根。 </w:t>
      </w:r>
    </w:p>
    <w:p w14:paraId="513C8D33">
      <w:pPr>
        <w:pStyle w:val="10"/>
        <w:adjustRightInd w:val="0"/>
        <w:snapToGrid w:val="0"/>
        <w:spacing w:line="360" w:lineRule="auto"/>
        <w:ind w:firstLine="0" w:firstLineChars="0"/>
        <w:jc w:val="left"/>
        <w:rPr>
          <w:rFonts w:ascii="宋体" w:hAnsi="宋体" w:eastAsia="宋体" w:cstheme="majorHAnsi"/>
          <w:color w:val="000000" w:themeColor="text1"/>
          <w:sz w:val="24"/>
          <w:szCs w:val="24"/>
          <w14:textFill>
            <w14:solidFill>
              <w14:schemeClr w14:val="tx1"/>
            </w14:solidFill>
          </w14:textFill>
        </w:rPr>
      </w:pPr>
      <w:r>
        <w:rPr>
          <w:rFonts w:ascii="宋体" w:hAnsi="宋体" w:eastAsia="宋体" w:cstheme="majorHAnsi"/>
          <w:color w:val="000000" w:themeColor="text1"/>
          <w:sz w:val="24"/>
          <w:szCs w:val="24"/>
          <w14:textFill>
            <w14:solidFill>
              <w14:schemeClr w14:val="tx1"/>
            </w14:solidFill>
          </w14:textFill>
        </w:rPr>
        <w:t>7</w:t>
      </w:r>
      <w:r>
        <w:rPr>
          <w:rFonts w:hint="eastAsia" w:ascii="宋体" w:hAnsi="宋体" w:eastAsia="宋体" w:cstheme="majorHAnsi"/>
          <w:color w:val="000000" w:themeColor="text1"/>
          <w:sz w:val="24"/>
          <w:szCs w:val="24"/>
          <w14:textFill>
            <w14:solidFill>
              <w14:schemeClr w14:val="tx1"/>
            </w14:solidFill>
          </w14:textFill>
        </w:rPr>
        <w:t>、</w:t>
      </w:r>
      <w:r>
        <w:rPr>
          <w:rFonts w:ascii="宋体" w:hAnsi="宋体" w:eastAsia="宋体" w:cstheme="majorHAnsi"/>
          <w:color w:val="000000" w:themeColor="text1"/>
          <w:sz w:val="24"/>
          <w:szCs w:val="24"/>
          <w14:textFill>
            <w14:solidFill>
              <w14:schemeClr w14:val="tx1"/>
            </w14:solidFill>
          </w14:textFill>
        </w:rPr>
        <w:t>无伪影型直肠施源器1套，含：Φ16mm大号直肠施源器 （含半圆铅档）1件，Φ12mm中号直肠施源器 1件，Φ8mm小号 直肠施源器1件。</w:t>
      </w:r>
    </w:p>
    <w:p w14:paraId="1E029442">
      <w:pPr>
        <w:pStyle w:val="10"/>
        <w:adjustRightInd w:val="0"/>
        <w:snapToGrid w:val="0"/>
        <w:spacing w:line="360" w:lineRule="auto"/>
        <w:ind w:firstLine="0" w:firstLineChars="0"/>
        <w:jc w:val="left"/>
        <w:rPr>
          <w:rFonts w:ascii="宋体" w:hAnsi="宋体" w:eastAsia="宋体" w:cstheme="majorHAnsi"/>
          <w:color w:val="000000" w:themeColor="text1"/>
          <w:sz w:val="24"/>
          <w:szCs w:val="24"/>
          <w14:textFill>
            <w14:solidFill>
              <w14:schemeClr w14:val="tx1"/>
            </w14:solidFill>
          </w14:textFill>
        </w:rPr>
      </w:pPr>
      <w:r>
        <w:rPr>
          <w:rFonts w:ascii="宋体" w:hAnsi="宋体" w:eastAsia="宋体" w:cstheme="majorHAnsi"/>
          <w:color w:val="000000" w:themeColor="text1"/>
          <w:sz w:val="24"/>
          <w:szCs w:val="24"/>
          <w14:textFill>
            <w14:solidFill>
              <w14:schemeClr w14:val="tx1"/>
            </w14:solidFill>
          </w14:textFill>
        </w:rPr>
        <w:t>8</w:t>
      </w:r>
      <w:r>
        <w:rPr>
          <w:rFonts w:hint="eastAsia" w:ascii="宋体" w:hAnsi="宋体" w:eastAsia="宋体" w:cstheme="majorHAnsi"/>
          <w:color w:val="000000" w:themeColor="text1"/>
          <w:sz w:val="24"/>
          <w:szCs w:val="24"/>
          <w14:textFill>
            <w14:solidFill>
              <w14:schemeClr w14:val="tx1"/>
            </w14:solidFill>
          </w14:textFill>
        </w:rPr>
        <w:t>、</w:t>
      </w:r>
      <w:r>
        <w:rPr>
          <w:rFonts w:ascii="宋体" w:hAnsi="宋体" w:eastAsia="宋体" w:cstheme="majorHAnsi"/>
          <w:color w:val="000000" w:themeColor="text1"/>
          <w:sz w:val="24"/>
          <w:szCs w:val="24"/>
          <w14:textFill>
            <w14:solidFill>
              <w14:schemeClr w14:val="tx1"/>
            </w14:solidFill>
          </w14:textFill>
        </w:rPr>
        <w:t xml:space="preserve">食管、喉管、鼻咽施源器 （Φ6mm） 5根。 </w:t>
      </w:r>
    </w:p>
    <w:p w14:paraId="497217C8">
      <w:pPr>
        <w:pStyle w:val="10"/>
        <w:adjustRightInd w:val="0"/>
        <w:snapToGrid w:val="0"/>
        <w:spacing w:line="360" w:lineRule="auto"/>
        <w:ind w:firstLine="0" w:firstLineChars="0"/>
        <w:jc w:val="left"/>
        <w:rPr>
          <w:rFonts w:ascii="宋体" w:hAnsi="宋体" w:eastAsia="宋体" w:cstheme="majorHAnsi"/>
          <w:color w:val="000000" w:themeColor="text1"/>
          <w:sz w:val="24"/>
          <w:szCs w:val="24"/>
          <w14:textFill>
            <w14:solidFill>
              <w14:schemeClr w14:val="tx1"/>
            </w14:solidFill>
          </w14:textFill>
        </w:rPr>
      </w:pPr>
      <w:r>
        <w:rPr>
          <w:rFonts w:ascii="宋体" w:hAnsi="宋体" w:eastAsia="宋体" w:cstheme="majorHAnsi"/>
          <w:color w:val="000000" w:themeColor="text1"/>
          <w:sz w:val="24"/>
          <w:szCs w:val="24"/>
          <w14:textFill>
            <w14:solidFill>
              <w14:schemeClr w14:val="tx1"/>
            </w14:solidFill>
          </w14:textFill>
        </w:rPr>
        <w:t>9</w:t>
      </w:r>
      <w:r>
        <w:rPr>
          <w:rFonts w:hint="eastAsia" w:ascii="宋体" w:hAnsi="宋体" w:eastAsia="宋体" w:cstheme="majorHAnsi"/>
          <w:color w:val="000000" w:themeColor="text1"/>
          <w:sz w:val="24"/>
          <w:szCs w:val="24"/>
          <w14:textFill>
            <w14:solidFill>
              <w14:schemeClr w14:val="tx1"/>
            </w14:solidFill>
          </w14:textFill>
        </w:rPr>
        <w:t>、</w:t>
      </w:r>
      <w:r>
        <w:rPr>
          <w:rFonts w:ascii="宋体" w:hAnsi="宋体" w:eastAsia="宋体" w:cstheme="majorHAnsi"/>
          <w:color w:val="000000" w:themeColor="text1"/>
          <w:sz w:val="24"/>
          <w:szCs w:val="24"/>
          <w14:textFill>
            <w14:solidFill>
              <w14:schemeClr w14:val="tx1"/>
            </w14:solidFill>
          </w14:textFill>
        </w:rPr>
        <w:t xml:space="preserve">非金属插植针20根。 </w:t>
      </w:r>
    </w:p>
    <w:p w14:paraId="664A18B0">
      <w:pPr>
        <w:pStyle w:val="10"/>
        <w:adjustRightInd w:val="0"/>
        <w:snapToGrid w:val="0"/>
        <w:spacing w:line="360" w:lineRule="auto"/>
        <w:ind w:firstLine="0" w:firstLineChars="0"/>
        <w:jc w:val="left"/>
        <w:rPr>
          <w:rFonts w:ascii="宋体" w:hAnsi="宋体" w:eastAsia="宋体" w:cstheme="majorHAnsi"/>
          <w:color w:val="000000" w:themeColor="text1"/>
          <w:sz w:val="24"/>
          <w:szCs w:val="24"/>
          <w14:textFill>
            <w14:solidFill>
              <w14:schemeClr w14:val="tx1"/>
            </w14:solidFill>
          </w14:textFill>
        </w:rPr>
      </w:pPr>
      <w:r>
        <w:rPr>
          <w:rFonts w:ascii="宋体" w:hAnsi="宋体" w:eastAsia="宋体" w:cstheme="majorHAnsi"/>
          <w:color w:val="000000" w:themeColor="text1"/>
          <w:sz w:val="24"/>
          <w:szCs w:val="24"/>
          <w14:textFill>
            <w14:solidFill>
              <w14:schemeClr w14:val="tx1"/>
            </w14:solidFill>
          </w14:textFill>
        </w:rPr>
        <w:t>10</w:t>
      </w:r>
      <w:r>
        <w:rPr>
          <w:rFonts w:hint="eastAsia" w:ascii="宋体" w:hAnsi="宋体" w:eastAsia="宋体" w:cstheme="majorHAnsi"/>
          <w:color w:val="000000" w:themeColor="text1"/>
          <w:sz w:val="24"/>
          <w:szCs w:val="24"/>
          <w14:textFill>
            <w14:solidFill>
              <w14:schemeClr w14:val="tx1"/>
            </w14:solidFill>
          </w14:textFill>
        </w:rPr>
        <w:t>、</w:t>
      </w:r>
      <w:r>
        <w:rPr>
          <w:rFonts w:ascii="宋体" w:hAnsi="宋体" w:eastAsia="宋体" w:cstheme="majorHAnsi"/>
          <w:color w:val="000000" w:themeColor="text1"/>
          <w:sz w:val="24"/>
          <w:szCs w:val="24"/>
          <w14:textFill>
            <w14:solidFill>
              <w14:schemeClr w14:val="tx1"/>
            </w14:solidFill>
          </w14:textFill>
        </w:rPr>
        <w:t xml:space="preserve">非金属插植针针芯20根。 </w:t>
      </w:r>
    </w:p>
    <w:p w14:paraId="61C75755">
      <w:pPr>
        <w:pStyle w:val="10"/>
        <w:adjustRightInd w:val="0"/>
        <w:snapToGrid w:val="0"/>
        <w:spacing w:line="360" w:lineRule="auto"/>
        <w:ind w:firstLine="0" w:firstLineChars="0"/>
        <w:jc w:val="left"/>
        <w:rPr>
          <w:rFonts w:ascii="宋体" w:hAnsi="宋体" w:eastAsia="宋体" w:cstheme="majorHAnsi"/>
          <w:color w:val="000000" w:themeColor="text1"/>
          <w:sz w:val="24"/>
          <w:szCs w:val="24"/>
          <w14:textFill>
            <w14:solidFill>
              <w14:schemeClr w14:val="tx1"/>
            </w14:solidFill>
          </w14:textFill>
        </w:rPr>
      </w:pPr>
      <w:r>
        <w:rPr>
          <w:rFonts w:ascii="宋体" w:hAnsi="宋体" w:eastAsia="宋体" w:cstheme="majorHAnsi"/>
          <w:color w:val="000000" w:themeColor="text1"/>
          <w:sz w:val="24"/>
          <w:szCs w:val="24"/>
          <w14:textFill>
            <w14:solidFill>
              <w14:schemeClr w14:val="tx1"/>
            </w14:solidFill>
          </w14:textFill>
        </w:rPr>
        <w:t>11</w:t>
      </w:r>
      <w:r>
        <w:rPr>
          <w:rFonts w:hint="eastAsia" w:ascii="宋体" w:hAnsi="宋体" w:eastAsia="宋体" w:cstheme="majorHAnsi"/>
          <w:color w:val="000000" w:themeColor="text1"/>
          <w:sz w:val="24"/>
          <w:szCs w:val="24"/>
          <w14:textFill>
            <w14:solidFill>
              <w14:schemeClr w14:val="tx1"/>
            </w14:solidFill>
          </w14:textFill>
        </w:rPr>
        <w:t>、</w:t>
      </w:r>
      <w:r>
        <w:rPr>
          <w:rFonts w:ascii="宋体" w:hAnsi="宋体" w:eastAsia="宋体" w:cstheme="majorHAnsi"/>
          <w:color w:val="000000" w:themeColor="text1"/>
          <w:sz w:val="24"/>
          <w:szCs w:val="24"/>
          <w14:textFill>
            <w14:solidFill>
              <w14:schemeClr w14:val="tx1"/>
            </w14:solidFill>
          </w14:textFill>
        </w:rPr>
        <w:t xml:space="preserve">组织间插植针（外径≤Φ1.6mm）分别为：180mm插植 针6根，140mm插植针6根，100mm插植针6根。 </w:t>
      </w:r>
    </w:p>
    <w:p w14:paraId="3C01B497">
      <w:pPr>
        <w:pStyle w:val="10"/>
        <w:adjustRightInd w:val="0"/>
        <w:snapToGrid w:val="0"/>
        <w:spacing w:line="360" w:lineRule="auto"/>
        <w:ind w:firstLine="0" w:firstLineChars="0"/>
        <w:jc w:val="left"/>
        <w:rPr>
          <w:rFonts w:ascii="宋体" w:hAnsi="宋体" w:eastAsia="宋体" w:cstheme="majorHAnsi"/>
          <w:color w:val="000000" w:themeColor="text1"/>
          <w:sz w:val="24"/>
          <w:szCs w:val="24"/>
          <w14:textFill>
            <w14:solidFill>
              <w14:schemeClr w14:val="tx1"/>
            </w14:solidFill>
          </w14:textFill>
        </w:rPr>
      </w:pPr>
      <w:r>
        <w:rPr>
          <w:rFonts w:ascii="宋体" w:hAnsi="宋体" w:eastAsia="宋体" w:cstheme="majorHAnsi"/>
          <w:color w:val="000000" w:themeColor="text1"/>
          <w:sz w:val="24"/>
          <w:szCs w:val="24"/>
          <w14:textFill>
            <w14:solidFill>
              <w14:schemeClr w14:val="tx1"/>
            </w14:solidFill>
          </w14:textFill>
        </w:rPr>
        <w:t>12</w:t>
      </w:r>
      <w:r>
        <w:rPr>
          <w:rFonts w:hint="eastAsia" w:ascii="宋体" w:hAnsi="宋体" w:eastAsia="宋体" w:cstheme="majorHAnsi"/>
          <w:color w:val="000000" w:themeColor="text1"/>
          <w:sz w:val="24"/>
          <w:szCs w:val="24"/>
          <w14:textFill>
            <w14:solidFill>
              <w14:schemeClr w14:val="tx1"/>
            </w14:solidFill>
          </w14:textFill>
        </w:rPr>
        <w:t>、</w:t>
      </w:r>
      <w:r>
        <w:rPr>
          <w:rFonts w:ascii="宋体" w:hAnsi="宋体" w:eastAsia="宋体" w:cstheme="majorHAnsi"/>
          <w:color w:val="000000" w:themeColor="text1"/>
          <w:sz w:val="24"/>
          <w:szCs w:val="24"/>
          <w14:textFill>
            <w14:solidFill>
              <w14:schemeClr w14:val="tx1"/>
            </w14:solidFill>
          </w14:textFill>
        </w:rPr>
        <w:t xml:space="preserve"> 针推把包含：180mm针芯推把6根，140mm针芯推把6 根，100mm针芯推把 6根。</w:t>
      </w:r>
    </w:p>
    <w:p w14:paraId="46C5F4AA">
      <w:pPr>
        <w:pStyle w:val="10"/>
        <w:adjustRightInd w:val="0"/>
        <w:snapToGrid w:val="0"/>
        <w:spacing w:line="360" w:lineRule="auto"/>
        <w:ind w:firstLine="0" w:firstLineChars="0"/>
        <w:jc w:val="left"/>
        <w:rPr>
          <w:rFonts w:ascii="宋体" w:hAnsi="宋体" w:eastAsia="宋体" w:cstheme="majorHAnsi"/>
          <w:color w:val="000000" w:themeColor="text1"/>
          <w:sz w:val="24"/>
          <w:szCs w:val="24"/>
          <w14:textFill>
            <w14:solidFill>
              <w14:schemeClr w14:val="tx1"/>
            </w14:solidFill>
          </w14:textFill>
        </w:rPr>
      </w:pPr>
      <w:r>
        <w:rPr>
          <w:rFonts w:ascii="宋体" w:hAnsi="宋体" w:eastAsia="宋体" w:cstheme="majorHAnsi"/>
          <w:color w:val="000000" w:themeColor="text1"/>
          <w:sz w:val="24"/>
          <w:szCs w:val="24"/>
          <w14:textFill>
            <w14:solidFill>
              <w14:schemeClr w14:val="tx1"/>
            </w14:solidFill>
          </w14:textFill>
        </w:rPr>
        <w:t>13</w:t>
      </w:r>
      <w:r>
        <w:rPr>
          <w:rFonts w:hint="eastAsia" w:ascii="宋体" w:hAnsi="宋体" w:eastAsia="宋体" w:cstheme="majorHAnsi"/>
          <w:color w:val="000000" w:themeColor="text1"/>
          <w:sz w:val="24"/>
          <w:szCs w:val="24"/>
          <w14:textFill>
            <w14:solidFill>
              <w14:schemeClr w14:val="tx1"/>
            </w14:solidFill>
          </w14:textFill>
        </w:rPr>
        <w:t>、</w:t>
      </w:r>
      <w:r>
        <w:rPr>
          <w:rFonts w:ascii="宋体" w:hAnsi="宋体" w:eastAsia="宋体" w:cstheme="majorHAnsi"/>
          <w:color w:val="000000" w:themeColor="text1"/>
          <w:sz w:val="24"/>
          <w:szCs w:val="24"/>
          <w14:textFill>
            <w14:solidFill>
              <w14:schemeClr w14:val="tx1"/>
            </w14:solidFill>
          </w14:textFill>
        </w:rPr>
        <w:t xml:space="preserve"> 针帽20件。 </w:t>
      </w:r>
    </w:p>
    <w:p w14:paraId="6E081558">
      <w:pPr>
        <w:pStyle w:val="10"/>
        <w:adjustRightInd w:val="0"/>
        <w:snapToGrid w:val="0"/>
        <w:spacing w:line="360" w:lineRule="auto"/>
        <w:ind w:firstLine="0" w:firstLineChars="0"/>
        <w:jc w:val="left"/>
        <w:rPr>
          <w:rFonts w:ascii="宋体" w:hAnsi="宋体" w:eastAsia="宋体" w:cstheme="majorHAnsi"/>
          <w:color w:val="000000" w:themeColor="text1"/>
          <w:sz w:val="24"/>
          <w:szCs w:val="24"/>
          <w14:textFill>
            <w14:solidFill>
              <w14:schemeClr w14:val="tx1"/>
            </w14:solidFill>
          </w14:textFill>
        </w:rPr>
      </w:pPr>
      <w:r>
        <w:rPr>
          <w:rFonts w:ascii="宋体" w:hAnsi="宋体" w:eastAsia="宋体" w:cstheme="majorHAnsi"/>
          <w:color w:val="000000" w:themeColor="text1"/>
          <w:sz w:val="24"/>
          <w:szCs w:val="24"/>
          <w14:textFill>
            <w14:solidFill>
              <w14:schemeClr w14:val="tx1"/>
            </w14:solidFill>
          </w14:textFill>
        </w:rPr>
        <w:t>14</w:t>
      </w:r>
      <w:r>
        <w:rPr>
          <w:rFonts w:hint="eastAsia" w:ascii="宋体" w:hAnsi="宋体" w:eastAsia="宋体" w:cstheme="majorHAnsi"/>
          <w:color w:val="000000" w:themeColor="text1"/>
          <w:sz w:val="24"/>
          <w:szCs w:val="24"/>
          <w14:textFill>
            <w14:solidFill>
              <w14:schemeClr w14:val="tx1"/>
            </w14:solidFill>
          </w14:textFill>
        </w:rPr>
        <w:t>、</w:t>
      </w:r>
      <w:r>
        <w:rPr>
          <w:rFonts w:ascii="宋体" w:hAnsi="宋体" w:eastAsia="宋体" w:cstheme="majorHAnsi"/>
          <w:color w:val="000000" w:themeColor="text1"/>
          <w:sz w:val="24"/>
          <w:szCs w:val="24"/>
          <w14:textFill>
            <w14:solidFill>
              <w14:schemeClr w14:val="tx1"/>
            </w14:solidFill>
          </w14:textFill>
        </w:rPr>
        <w:t xml:space="preserve"> 针及直肠用连接管6根。 </w:t>
      </w:r>
    </w:p>
    <w:p w14:paraId="55710809">
      <w:pPr>
        <w:pStyle w:val="10"/>
        <w:adjustRightInd w:val="0"/>
        <w:snapToGrid w:val="0"/>
        <w:spacing w:line="360" w:lineRule="auto"/>
        <w:ind w:firstLine="0" w:firstLineChars="0"/>
        <w:jc w:val="left"/>
        <w:rPr>
          <w:rFonts w:ascii="宋体" w:hAnsi="宋体" w:eastAsia="宋体" w:cstheme="majorHAnsi"/>
          <w:color w:val="000000" w:themeColor="text1"/>
          <w:sz w:val="24"/>
          <w:szCs w:val="24"/>
          <w14:textFill>
            <w14:solidFill>
              <w14:schemeClr w14:val="tx1"/>
            </w14:solidFill>
          </w14:textFill>
        </w:rPr>
      </w:pPr>
      <w:r>
        <w:rPr>
          <w:rFonts w:ascii="宋体" w:hAnsi="宋体" w:eastAsia="宋体" w:cstheme="majorHAnsi"/>
          <w:color w:val="000000" w:themeColor="text1"/>
          <w:sz w:val="24"/>
          <w:szCs w:val="24"/>
          <w14:textFill>
            <w14:solidFill>
              <w14:schemeClr w14:val="tx1"/>
            </w14:solidFill>
          </w14:textFill>
        </w:rPr>
        <w:t>15</w:t>
      </w:r>
      <w:r>
        <w:rPr>
          <w:rFonts w:hint="eastAsia" w:ascii="宋体" w:hAnsi="宋体" w:eastAsia="宋体" w:cstheme="majorHAnsi"/>
          <w:color w:val="000000" w:themeColor="text1"/>
          <w:sz w:val="24"/>
          <w:szCs w:val="24"/>
          <w14:textFill>
            <w14:solidFill>
              <w14:schemeClr w14:val="tx1"/>
            </w14:solidFill>
          </w14:textFill>
        </w:rPr>
        <w:t>、</w:t>
      </w:r>
      <w:r>
        <w:rPr>
          <w:rFonts w:ascii="宋体" w:hAnsi="宋体" w:eastAsia="宋体" w:cstheme="majorHAnsi"/>
          <w:color w:val="000000" w:themeColor="text1"/>
          <w:sz w:val="24"/>
          <w:szCs w:val="24"/>
          <w14:textFill>
            <w14:solidFill>
              <w14:schemeClr w14:val="tx1"/>
            </w14:solidFill>
          </w14:textFill>
        </w:rPr>
        <w:t xml:space="preserve"> X射线尺 1号标记定位缆1根，2号标记定位缆1根， 3 号标记定位缆 1根，4号标记定位缆 1根，5号标记定位缆1 根。 </w:t>
      </w:r>
    </w:p>
    <w:p w14:paraId="5C247D54">
      <w:pPr>
        <w:pStyle w:val="10"/>
        <w:adjustRightInd w:val="0"/>
        <w:snapToGrid w:val="0"/>
        <w:spacing w:line="360" w:lineRule="auto"/>
        <w:ind w:firstLine="0" w:firstLineChars="0"/>
        <w:jc w:val="left"/>
        <w:rPr>
          <w:rFonts w:ascii="宋体" w:hAnsi="宋体" w:eastAsia="宋体" w:cstheme="majorHAnsi"/>
          <w:color w:val="000000" w:themeColor="text1"/>
          <w:sz w:val="24"/>
          <w:szCs w:val="24"/>
          <w14:textFill>
            <w14:solidFill>
              <w14:schemeClr w14:val="tx1"/>
            </w14:solidFill>
          </w14:textFill>
        </w:rPr>
      </w:pPr>
      <w:r>
        <w:rPr>
          <w:rFonts w:ascii="宋体" w:hAnsi="宋体" w:eastAsia="宋体" w:cstheme="majorHAnsi"/>
          <w:color w:val="000000" w:themeColor="text1"/>
          <w:sz w:val="24"/>
          <w:szCs w:val="24"/>
          <w14:textFill>
            <w14:solidFill>
              <w14:schemeClr w14:val="tx1"/>
            </w14:solidFill>
          </w14:textFill>
        </w:rPr>
        <w:t>16</w:t>
      </w:r>
      <w:r>
        <w:rPr>
          <w:rFonts w:hint="eastAsia" w:ascii="宋体" w:hAnsi="宋体" w:eastAsia="宋体" w:cstheme="majorHAnsi"/>
          <w:color w:val="000000" w:themeColor="text1"/>
          <w:sz w:val="24"/>
          <w:szCs w:val="24"/>
          <w14:textFill>
            <w14:solidFill>
              <w14:schemeClr w14:val="tx1"/>
            </w14:solidFill>
          </w14:textFill>
        </w:rPr>
        <w:t>、</w:t>
      </w:r>
      <w:r>
        <w:rPr>
          <w:rFonts w:ascii="宋体" w:hAnsi="宋体" w:eastAsia="宋体" w:cstheme="majorHAnsi"/>
          <w:color w:val="000000" w:themeColor="text1"/>
          <w:sz w:val="24"/>
          <w:szCs w:val="24"/>
          <w14:textFill>
            <w14:solidFill>
              <w14:schemeClr w14:val="tx1"/>
            </w14:solidFill>
          </w14:textFill>
        </w:rPr>
        <w:t xml:space="preserve"> 换源专用工具包含:换源专用连接头 1件，换源专用锁紧 管 1件，换源专用导源管 1件1套。 </w:t>
      </w:r>
    </w:p>
    <w:p w14:paraId="0569370E">
      <w:pPr>
        <w:pStyle w:val="10"/>
        <w:adjustRightInd w:val="0"/>
        <w:snapToGrid w:val="0"/>
        <w:spacing w:line="360" w:lineRule="auto"/>
        <w:ind w:firstLine="0" w:firstLineChars="0"/>
        <w:jc w:val="left"/>
        <w:rPr>
          <w:rFonts w:ascii="宋体" w:hAnsi="宋体" w:eastAsia="宋体"/>
          <w:color w:val="000000" w:themeColor="text1"/>
          <w:sz w:val="24"/>
          <w:szCs w:val="24"/>
          <w14:textFill>
            <w14:solidFill>
              <w14:schemeClr w14:val="tx1"/>
            </w14:solidFill>
          </w14:textFill>
        </w:rPr>
      </w:pPr>
      <w:r>
        <w:rPr>
          <w:rFonts w:hint="eastAsia" w:ascii="宋体" w:hAnsi="宋体" w:eastAsia="宋体" w:cstheme="majorHAnsi"/>
          <w:color w:val="000000" w:themeColor="text1"/>
          <w:sz w:val="24"/>
          <w:szCs w:val="24"/>
          <w14:textFill>
            <w14:solidFill>
              <w14:schemeClr w14:val="tx1"/>
            </w14:solidFill>
          </w14:textFill>
        </w:rPr>
        <w:t>五、</w:t>
      </w:r>
      <w:r>
        <w:rPr>
          <w:rFonts w:ascii="宋体" w:hAnsi="宋体" w:eastAsia="宋体" w:cstheme="majorHAnsi"/>
          <w:color w:val="000000" w:themeColor="text1"/>
          <w:sz w:val="24"/>
          <w:szCs w:val="24"/>
          <w14:textFill>
            <w14:solidFill>
              <w14:schemeClr w14:val="tx1"/>
            </w14:solidFill>
          </w14:textFill>
        </w:rPr>
        <w:t xml:space="preserve"> 配备后装定位、转运、治疗床1套</w:t>
      </w:r>
      <w:r>
        <w:t>。</w:t>
      </w:r>
    </w:p>
    <w:p w14:paraId="2DFA0A74">
      <w:pPr>
        <w:pStyle w:val="10"/>
        <w:adjustRightInd w:val="0"/>
        <w:snapToGrid w:val="0"/>
        <w:spacing w:line="360" w:lineRule="auto"/>
        <w:ind w:firstLine="0" w:firstLineChars="0"/>
        <w:jc w:val="left"/>
        <w:rPr>
          <w:rFonts w:ascii="宋体" w:hAnsi="宋体" w:eastAsia="宋体" w:cstheme="majorHAnsi"/>
          <w:color w:val="000000" w:themeColor="text1"/>
          <w:spacing w:val="-2"/>
          <w:sz w:val="24"/>
          <w:szCs w:val="24"/>
          <w14:textFill>
            <w14:solidFill>
              <w14:schemeClr w14:val="tx1"/>
            </w14:solidFill>
          </w14:textFill>
        </w:rPr>
      </w:pPr>
      <w:r>
        <w:rPr>
          <w:rFonts w:ascii="宋体" w:hAnsi="宋体" w:eastAsia="宋体" w:cstheme="majorHAnsi"/>
          <w:color w:val="000000" w:themeColor="text1"/>
          <w:sz w:val="24"/>
          <w:szCs w:val="24"/>
          <w14:textFill>
            <w14:solidFill>
              <w14:schemeClr w14:val="tx1"/>
            </w14:solidFill>
          </w14:textFill>
        </w:rPr>
        <w:t>1</w:t>
      </w:r>
      <w:r>
        <w:rPr>
          <w:rFonts w:hint="eastAsia" w:ascii="宋体" w:hAnsi="宋体" w:eastAsia="宋体" w:cstheme="majorHAnsi"/>
          <w:color w:val="000000" w:themeColor="text1"/>
          <w:sz w:val="24"/>
          <w:szCs w:val="24"/>
          <w14:textFill>
            <w14:solidFill>
              <w14:schemeClr w14:val="tx1"/>
            </w14:solidFill>
          </w14:textFill>
        </w:rPr>
        <w:t>、</w:t>
      </w:r>
      <w:r>
        <w:rPr>
          <w:rFonts w:ascii="宋体" w:hAnsi="宋体" w:eastAsia="宋体" w:cstheme="majorHAnsi"/>
          <w:color w:val="000000" w:themeColor="text1"/>
          <w:spacing w:val="-2"/>
          <w:w w:val="99"/>
          <w:sz w:val="24"/>
          <w:szCs w:val="24"/>
          <w14:textFill>
            <w14:solidFill>
              <w14:schemeClr w14:val="tx1"/>
            </w14:solidFill>
          </w14:textFill>
        </w:rPr>
        <w:t>用于</w:t>
      </w:r>
      <w:r>
        <w:rPr>
          <w:rFonts w:ascii="宋体" w:hAnsi="宋体" w:eastAsia="宋体" w:cstheme="majorHAnsi"/>
          <w:color w:val="000000" w:themeColor="text1"/>
          <w:w w:val="70"/>
          <w:sz w:val="24"/>
          <w:szCs w:val="24"/>
          <w14:textFill>
            <w14:solidFill>
              <w14:schemeClr w14:val="tx1"/>
            </w14:solidFill>
          </w14:textFill>
        </w:rPr>
        <w:t xml:space="preserve"> </w:t>
      </w:r>
      <w:r>
        <w:rPr>
          <w:rFonts w:ascii="宋体" w:hAnsi="宋体" w:eastAsia="宋体" w:cstheme="majorHAnsi"/>
          <w:color w:val="000000" w:themeColor="text1"/>
          <w:spacing w:val="-1"/>
          <w:sz w:val="24"/>
          <w:szCs w:val="24"/>
          <w14:textFill>
            <w14:solidFill>
              <w14:schemeClr w14:val="tx1"/>
            </w14:solidFill>
          </w14:textFill>
        </w:rPr>
        <w:t>CT</w:t>
      </w:r>
      <w:r>
        <w:rPr>
          <w:rFonts w:ascii="宋体" w:hAnsi="宋体" w:eastAsia="宋体" w:cstheme="majorHAnsi"/>
          <w:color w:val="000000" w:themeColor="text1"/>
          <w:w w:val="70"/>
          <w:sz w:val="24"/>
          <w:szCs w:val="24"/>
          <w14:textFill>
            <w14:solidFill>
              <w14:schemeClr w14:val="tx1"/>
            </w14:solidFill>
          </w14:textFill>
        </w:rPr>
        <w:t xml:space="preserve"> </w:t>
      </w:r>
      <w:r>
        <w:rPr>
          <w:rFonts w:ascii="宋体" w:hAnsi="宋体" w:eastAsia="宋体" w:cstheme="majorHAnsi"/>
          <w:color w:val="000000" w:themeColor="text1"/>
          <w:spacing w:val="-2"/>
          <w:sz w:val="24"/>
          <w:szCs w:val="24"/>
          <w14:textFill>
            <w14:solidFill>
              <w14:schemeClr w14:val="tx1"/>
            </w14:solidFill>
          </w14:textFill>
        </w:rPr>
        <w:t>引导下的后装定位、转运和治疗</w:t>
      </w:r>
    </w:p>
    <w:p w14:paraId="03E07697">
      <w:pPr>
        <w:pStyle w:val="10"/>
        <w:adjustRightInd w:val="0"/>
        <w:snapToGrid w:val="0"/>
        <w:spacing w:line="360" w:lineRule="auto"/>
        <w:ind w:firstLine="0" w:firstLineChars="0"/>
        <w:jc w:val="left"/>
        <w:rPr>
          <w:rFonts w:ascii="宋体" w:hAnsi="宋体" w:eastAsia="宋体" w:cstheme="majorHAnsi"/>
          <w:color w:val="000000" w:themeColor="text1"/>
          <w:spacing w:val="-2"/>
          <w:sz w:val="24"/>
          <w:szCs w:val="24"/>
          <w14:textFill>
            <w14:solidFill>
              <w14:schemeClr w14:val="tx1"/>
            </w14:solidFill>
          </w14:textFill>
        </w:rPr>
      </w:pPr>
      <w:r>
        <w:rPr>
          <w:rFonts w:ascii="宋体" w:hAnsi="宋体" w:eastAsia="宋体" w:cstheme="majorHAnsi"/>
          <w:color w:val="000000" w:themeColor="text1"/>
          <w:sz w:val="24"/>
          <w:szCs w:val="24"/>
          <w14:textFill>
            <w14:solidFill>
              <w14:schemeClr w14:val="tx1"/>
            </w14:solidFill>
          </w14:textFill>
        </w:rPr>
        <w:t>2</w:t>
      </w:r>
      <w:r>
        <w:rPr>
          <w:rFonts w:hint="eastAsia" w:ascii="宋体" w:hAnsi="宋体" w:eastAsia="宋体" w:cstheme="majorHAnsi"/>
          <w:color w:val="000000" w:themeColor="text1"/>
          <w:sz w:val="24"/>
          <w:szCs w:val="24"/>
          <w14:textFill>
            <w14:solidFill>
              <w14:schemeClr w14:val="tx1"/>
            </w14:solidFill>
          </w14:textFill>
        </w:rPr>
        <w:t>、</w:t>
      </w:r>
      <w:r>
        <w:rPr>
          <w:rFonts w:ascii="宋体" w:hAnsi="宋体" w:eastAsia="宋体" w:cstheme="majorHAnsi"/>
          <w:color w:val="000000" w:themeColor="text1"/>
          <w:w w:val="99"/>
          <w:sz w:val="24"/>
          <w:szCs w:val="24"/>
          <w14:textFill>
            <w14:solidFill>
              <w14:schemeClr w14:val="tx1"/>
            </w14:solidFill>
          </w14:textFill>
        </w:rPr>
        <w:t>最大外</w:t>
      </w:r>
      <w:r>
        <w:rPr>
          <w:rFonts w:ascii="宋体" w:hAnsi="宋体" w:eastAsia="宋体" w:cstheme="majorHAnsi"/>
          <w:color w:val="000000" w:themeColor="text1"/>
          <w:sz w:val="24"/>
          <w:szCs w:val="24"/>
          <w14:textFill>
            <w14:solidFill>
              <w14:schemeClr w14:val="tx1"/>
            </w14:solidFill>
          </w14:textFill>
        </w:rPr>
        <w:t>部尺寸：长：≥1580mm，宽：≥560mm，高：≥1</w:t>
      </w:r>
      <w:r>
        <w:rPr>
          <w:rFonts w:hint="eastAsia" w:ascii="宋体" w:hAnsi="宋体" w:eastAsia="宋体" w:cstheme="majorHAnsi"/>
          <w:color w:val="000000" w:themeColor="text1"/>
          <w:sz w:val="24"/>
          <w:szCs w:val="24"/>
          <w14:textFill>
            <w14:solidFill>
              <w14:schemeClr w14:val="tx1"/>
            </w14:solidFill>
          </w14:textFill>
        </w:rPr>
        <w:t>00</w:t>
      </w:r>
      <w:r>
        <w:rPr>
          <w:rFonts w:ascii="宋体" w:hAnsi="宋体" w:eastAsia="宋体" w:cstheme="majorHAnsi"/>
          <w:color w:val="000000" w:themeColor="text1"/>
          <w:sz w:val="24"/>
          <w:szCs w:val="24"/>
          <w14:textFill>
            <w14:solidFill>
              <w14:schemeClr w14:val="tx1"/>
            </w14:solidFill>
          </w14:textFill>
        </w:rPr>
        <w:t>0mm。承重≥135Kg</w:t>
      </w:r>
    </w:p>
    <w:p w14:paraId="75A34155">
      <w:pPr>
        <w:kinsoku w:val="0"/>
        <w:autoSpaceDE w:val="0"/>
        <w:autoSpaceDN w:val="0"/>
        <w:adjustRightInd w:val="0"/>
        <w:snapToGrid w:val="0"/>
        <w:spacing w:line="360" w:lineRule="auto"/>
        <w:jc w:val="left"/>
        <w:textAlignment w:val="baseline"/>
        <w:rPr>
          <w:rFonts w:ascii="宋体" w:hAnsi="宋体" w:eastAsia="宋体" w:cstheme="majorHAnsi"/>
          <w:color w:val="000000" w:themeColor="text1"/>
          <w:sz w:val="24"/>
          <w:szCs w:val="24"/>
          <w14:textFill>
            <w14:solidFill>
              <w14:schemeClr w14:val="tx1"/>
            </w14:solidFill>
          </w14:textFill>
        </w:rPr>
      </w:pPr>
      <w:r>
        <w:rPr>
          <w:rFonts w:ascii="宋体" w:hAnsi="宋体" w:eastAsia="宋体" w:cstheme="majorHAnsi"/>
          <w:color w:val="000000" w:themeColor="text1"/>
          <w:sz w:val="24"/>
          <w:szCs w:val="24"/>
          <w14:textFill>
            <w14:solidFill>
              <w14:schemeClr w14:val="tx1"/>
            </w14:solidFill>
          </w14:textFill>
        </w:rPr>
        <w:t>3</w:t>
      </w:r>
      <w:r>
        <w:rPr>
          <w:rFonts w:hint="eastAsia" w:ascii="宋体" w:hAnsi="宋体" w:eastAsia="宋体" w:cstheme="majorHAnsi"/>
          <w:color w:val="000000" w:themeColor="text1"/>
          <w:sz w:val="24"/>
          <w:szCs w:val="24"/>
          <w14:textFill>
            <w14:solidFill>
              <w14:schemeClr w14:val="tx1"/>
            </w14:solidFill>
          </w14:textFill>
        </w:rPr>
        <w:t>、</w:t>
      </w:r>
      <w:r>
        <w:rPr>
          <w:rFonts w:ascii="宋体" w:hAnsi="宋体" w:eastAsia="宋体" w:cstheme="majorHAnsi"/>
          <w:color w:val="000000" w:themeColor="text1"/>
          <w:sz w:val="24"/>
          <w:szCs w:val="24"/>
          <w14:textFill>
            <w14:solidFill>
              <w14:schemeClr w14:val="tx1"/>
            </w14:solidFill>
          </w14:textFill>
        </w:rPr>
        <w:t>CT扫描转运治疗床板，床板上设置有真空垫定位销及热塑膜固定装置，可采用真空垫和热塑膜固定患者体位。治疗床宽：≥480mm，长：≥1100mm，床板厚度：≥20mm。</w:t>
      </w:r>
    </w:p>
    <w:p w14:paraId="628340F2">
      <w:pPr>
        <w:pStyle w:val="10"/>
        <w:adjustRightInd w:val="0"/>
        <w:snapToGrid w:val="0"/>
        <w:spacing w:line="360" w:lineRule="auto"/>
        <w:ind w:firstLine="0" w:firstLineChars="0"/>
        <w:jc w:val="left"/>
        <w:rPr>
          <w:rFonts w:ascii="宋体" w:hAnsi="宋体" w:eastAsia="宋体" w:cstheme="majorHAnsi"/>
          <w:color w:val="000000" w:themeColor="text1"/>
          <w:spacing w:val="-2"/>
          <w:sz w:val="24"/>
          <w:szCs w:val="24"/>
          <w14:textFill>
            <w14:solidFill>
              <w14:schemeClr w14:val="tx1"/>
            </w14:solidFill>
          </w14:textFill>
        </w:rPr>
      </w:pPr>
      <w:r>
        <w:rPr>
          <w:rFonts w:hint="eastAsia" w:ascii="宋体" w:hAnsi="宋体" w:eastAsia="宋体" w:cstheme="majorHAnsi"/>
          <w:color w:val="000000" w:themeColor="text1"/>
          <w:spacing w:val="-2"/>
          <w:sz w:val="24"/>
          <w:szCs w:val="24"/>
          <w14:textFill>
            <w14:solidFill>
              <w14:schemeClr w14:val="tx1"/>
            </w14:solidFill>
          </w14:textFill>
        </w:rPr>
        <w:t>4、</w:t>
      </w:r>
      <w:r>
        <w:rPr>
          <w:rFonts w:ascii="宋体" w:hAnsi="宋体" w:eastAsia="宋体" w:cstheme="majorHAnsi"/>
          <w:color w:val="000000" w:themeColor="text1"/>
          <w:sz w:val="24"/>
          <w:szCs w:val="24"/>
          <w14:textFill>
            <w14:solidFill>
              <w14:schemeClr w14:val="tx1"/>
            </w14:solidFill>
          </w14:textFill>
        </w:rPr>
        <w:t>截石位腿托及调节部分均采用碳纤维材质，腿托高低有≥2个档位调节；最大外展角度：≥100°；腿托可水平放置。</w:t>
      </w:r>
    </w:p>
    <w:p w14:paraId="2EAD4A86">
      <w:pPr>
        <w:pStyle w:val="10"/>
        <w:adjustRightInd w:val="0"/>
        <w:snapToGrid w:val="0"/>
        <w:spacing w:line="360" w:lineRule="auto"/>
        <w:ind w:firstLine="0" w:firstLineChars="0"/>
        <w:jc w:val="left"/>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5</w:t>
      </w:r>
      <w:r>
        <w:rPr>
          <w:rFonts w:hint="eastAsia" w:ascii="宋体" w:hAnsi="宋体" w:eastAsia="宋体"/>
          <w:color w:val="000000" w:themeColor="text1"/>
          <w:sz w:val="24"/>
          <w:szCs w:val="24"/>
          <w14:textFill>
            <w14:solidFill>
              <w14:schemeClr w14:val="tx1"/>
            </w14:solidFill>
          </w14:textFill>
        </w:rPr>
        <w:t>、</w:t>
      </w:r>
      <w:r>
        <w:rPr>
          <w:rFonts w:ascii="宋体" w:hAnsi="宋体" w:eastAsia="宋体" w:cstheme="majorHAnsi"/>
          <w:color w:val="000000" w:themeColor="text1"/>
          <w:sz w:val="24"/>
          <w:szCs w:val="24"/>
          <w14:textFill>
            <w14:solidFill>
              <w14:schemeClr w14:val="tx1"/>
            </w14:solidFill>
          </w14:textFill>
        </w:rPr>
        <w:t>过床板转运方式，过床板为全碳材质，通过其上的滑板装置，实现治疗床的平滑移动。过床板长：≥850mm,宽：≥510mm,厚度：≥16mm。</w:t>
      </w:r>
    </w:p>
    <w:p w14:paraId="0371B8F6">
      <w:pPr>
        <w:pStyle w:val="10"/>
        <w:adjustRightInd w:val="0"/>
        <w:snapToGrid w:val="0"/>
        <w:spacing w:line="360" w:lineRule="auto"/>
        <w:ind w:firstLine="0" w:firstLineChars="0"/>
        <w:jc w:val="left"/>
        <w:rPr>
          <w:rFonts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ascii="宋体" w:hAnsi="宋体" w:eastAsia="宋体" w:cstheme="majorHAnsi"/>
          <w:color w:val="000000" w:themeColor="text1"/>
          <w:sz w:val="24"/>
          <w:szCs w:val="24"/>
          <w14:textFill>
            <w14:solidFill>
              <w14:schemeClr w14:val="tx1"/>
            </w14:solidFill>
          </w14:textFill>
        </w:rPr>
        <w:t>6</w:t>
      </w:r>
      <w:r>
        <w:rPr>
          <w:rFonts w:hint="eastAsia" w:ascii="宋体" w:hAnsi="宋体" w:eastAsia="宋体" w:cstheme="majorHAnsi"/>
          <w:color w:val="000000" w:themeColor="text1"/>
          <w:sz w:val="24"/>
          <w:szCs w:val="24"/>
          <w14:textFill>
            <w14:solidFill>
              <w14:schemeClr w14:val="tx1"/>
            </w14:solidFill>
          </w14:textFill>
        </w:rPr>
        <w:t>、电动转运床</w:t>
      </w:r>
      <w:r>
        <w:rPr>
          <w:rFonts w:ascii="宋体" w:hAnsi="宋体" w:eastAsia="宋体" w:cstheme="majorHAnsi"/>
          <w:color w:val="000000" w:themeColor="text1"/>
          <w:sz w:val="24"/>
          <w:szCs w:val="24"/>
          <w14:textFill>
            <w14:solidFill>
              <w14:schemeClr w14:val="tx1"/>
            </w14:solidFill>
          </w14:textFill>
        </w:rPr>
        <w:t>车可用于 CT、扫描定位。</w:t>
      </w:r>
    </w:p>
    <w:p w14:paraId="31BFBCE1">
      <w:pPr>
        <w:pStyle w:val="10"/>
        <w:adjustRightInd w:val="0"/>
        <w:snapToGrid w:val="0"/>
        <w:spacing w:line="360" w:lineRule="auto"/>
        <w:ind w:firstLine="0" w:firstLineChars="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五、安全、质控设备要求：</w:t>
      </w:r>
    </w:p>
    <w:p w14:paraId="0EC5AF43">
      <w:pPr>
        <w:pStyle w:val="10"/>
        <w:adjustRightInd w:val="0"/>
        <w:snapToGrid w:val="0"/>
        <w:spacing w:line="360" w:lineRule="auto"/>
        <w:ind w:firstLine="0" w:firstLineChars="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ascii="宋体" w:hAnsi="宋体" w:eastAsia="宋体" w:cs="宋体"/>
          <w:color w:val="000000" w:themeColor="text1"/>
          <w:sz w:val="24"/>
          <w:szCs w:val="24"/>
          <w14:textFill>
            <w14:solidFill>
              <w14:schemeClr w14:val="tx1"/>
            </w14:solidFill>
          </w14:textFill>
        </w:rPr>
        <w:t>放射源到位、退位精度检测仪</w:t>
      </w:r>
      <w:r>
        <w:rPr>
          <w:rFonts w:hint="eastAsia" w:ascii="宋体" w:hAnsi="宋体" w:eastAsia="宋体" w:cs="宋体"/>
          <w:color w:val="000000" w:themeColor="text1"/>
          <w:sz w:val="24"/>
          <w:szCs w:val="24"/>
          <w14:textFill>
            <w14:solidFill>
              <w14:schemeClr w14:val="tx1"/>
            </w14:solidFill>
          </w14:textFill>
        </w:rPr>
        <w:t>1套：</w:t>
      </w:r>
      <w:r>
        <w:rPr>
          <w:rFonts w:ascii="宋体" w:hAnsi="宋体" w:eastAsia="宋体" w:cs="宋体"/>
          <w:color w:val="000000" w:themeColor="text1"/>
          <w:sz w:val="24"/>
          <w:szCs w:val="24"/>
          <w14:textFill>
            <w14:solidFill>
              <w14:schemeClr w14:val="tx1"/>
            </w14:solidFill>
          </w14:textFill>
        </w:rPr>
        <w:t>有效检测范围</w:t>
      </w:r>
      <w:r>
        <w:rPr>
          <w:rFonts w:hint="eastAsia" w:ascii="宋体" w:hAnsi="宋体" w:eastAsia="宋体" w:cs="宋体"/>
          <w:color w:val="000000" w:themeColor="text1"/>
          <w:sz w:val="24"/>
          <w:szCs w:val="24"/>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 xml:space="preserve"> 200mm</w:t>
      </w:r>
      <w:r>
        <w:rPr>
          <w:rFonts w:hint="eastAsia" w:ascii="宋体" w:hAnsi="宋体" w:eastAsia="宋体" w:cs="宋体"/>
          <w:color w:val="000000" w:themeColor="text1"/>
          <w:sz w:val="24"/>
          <w:szCs w:val="24"/>
          <w14:textFill>
            <w14:solidFill>
              <w14:schemeClr w14:val="tx1"/>
            </w14:solidFill>
          </w14:textFill>
        </w:rPr>
        <w:t>。</w:t>
      </w:r>
    </w:p>
    <w:p w14:paraId="663AAB3A">
      <w:pPr>
        <w:pStyle w:val="10"/>
        <w:adjustRightInd w:val="0"/>
        <w:snapToGrid w:val="0"/>
        <w:spacing w:line="360" w:lineRule="auto"/>
        <w:ind w:firstLine="0" w:firstLineChars="0"/>
        <w:jc w:val="left"/>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 xml:space="preserve">放射源活度检测井形电离室（含20m延长线）1个。 </w:t>
      </w:r>
    </w:p>
    <w:p w14:paraId="2D8026B6">
      <w:pPr>
        <w:pStyle w:val="10"/>
        <w:adjustRightInd w:val="0"/>
        <w:snapToGrid w:val="0"/>
        <w:spacing w:line="360" w:lineRule="auto"/>
        <w:ind w:firstLine="0" w:firstLineChars="0"/>
        <w:jc w:val="left"/>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分指型铅手套1对。</w:t>
      </w:r>
    </w:p>
    <w:p w14:paraId="40991FB0">
      <w:pPr>
        <w:pStyle w:val="10"/>
        <w:adjustRightInd w:val="0"/>
        <w:snapToGrid w:val="0"/>
        <w:spacing w:line="360" w:lineRule="auto"/>
        <w:ind w:firstLine="0" w:firstLineChars="0"/>
        <w:jc w:val="left"/>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铅防护眼镜1副。</w:t>
      </w:r>
    </w:p>
    <w:p w14:paraId="0C094B07">
      <w:pPr>
        <w:pStyle w:val="10"/>
        <w:adjustRightInd w:val="0"/>
        <w:snapToGrid w:val="0"/>
        <w:spacing w:line="360" w:lineRule="auto"/>
        <w:ind w:firstLine="0" w:firstLineChars="0"/>
        <w:jc w:val="left"/>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 xml:space="preserve">固定式射线报警仪1套。 </w:t>
      </w:r>
    </w:p>
    <w:p w14:paraId="1862641F">
      <w:pPr>
        <w:pStyle w:val="10"/>
        <w:adjustRightInd w:val="0"/>
        <w:snapToGrid w:val="0"/>
        <w:spacing w:line="360" w:lineRule="auto"/>
        <w:ind w:firstLine="0" w:firstLineChars="0"/>
        <w:jc w:val="left"/>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便携式射线报警仪2个。</w:t>
      </w:r>
    </w:p>
    <w:p w14:paraId="7F194A70">
      <w:pPr>
        <w:pStyle w:val="10"/>
        <w:adjustRightInd w:val="0"/>
        <w:snapToGrid w:val="0"/>
        <w:spacing w:line="360" w:lineRule="auto"/>
        <w:ind w:firstLine="0" w:firstLineChars="0"/>
        <w:jc w:val="left"/>
        <w:rPr>
          <w:rFonts w:ascii="宋体" w:hAnsi="宋体" w:eastAsia="宋体" w:cs="宋体"/>
          <w:color w:val="000000" w:themeColor="text1"/>
          <w:sz w:val="24"/>
          <w:szCs w:val="24"/>
          <w14:textFill>
            <w14:solidFill>
              <w14:schemeClr w14:val="tx1"/>
            </w14:solidFill>
          </w14:textFill>
        </w:rPr>
      </w:pPr>
    </w:p>
    <w:p w14:paraId="3505CB59">
      <w:pPr>
        <w:pStyle w:val="10"/>
        <w:numPr>
          <w:ilvl w:val="0"/>
          <w:numId w:val="1"/>
        </w:numPr>
        <w:adjustRightInd w:val="0"/>
        <w:snapToGrid w:val="0"/>
        <w:spacing w:line="360" w:lineRule="auto"/>
        <w:ind w:left="0" w:firstLine="0" w:firstLineChars="0"/>
        <w:jc w:val="left"/>
        <w:outlineLvl w:val="1"/>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单人无菌室</w:t>
      </w:r>
    </w:p>
    <w:p w14:paraId="56A5B3D2">
      <w:pPr>
        <w:adjustRightInd w:val="0"/>
        <w:snapToGrid w:val="0"/>
        <w:spacing w:line="360" w:lineRule="auto"/>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1、用于粒缺患者、防止术后感染、降低感染风险，适用于烧伤、免疫力低、血液、肿瘤疾病以及需要洁净无尘环境的患者。</w:t>
      </w:r>
    </w:p>
    <w:p w14:paraId="75FFC1DC">
      <w:pPr>
        <w:adjustRightInd w:val="0"/>
        <w:snapToGrid w:val="0"/>
        <w:spacing w:line="360" w:lineRule="auto"/>
        <w:jc w:val="left"/>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材质和尺寸：设备材质为冷轧钢板静电喷塑，无缝焊接工艺，主体外观顶部圆弧设计，整体美观且易清洁。尺寸长*宽*厚*高≤2.3*1.1*0.27*2.1m，也可以根据需求定制尺寸。设备高度可多档调节，插拔式支架腿安装方便，医用万向双刹脚轮，可移动。</w:t>
      </w:r>
    </w:p>
    <w:p w14:paraId="184D4384">
      <w:pPr>
        <w:adjustRightInd w:val="0"/>
        <w:snapToGrid w:val="0"/>
        <w:spacing w:line="360" w:lineRule="auto"/>
        <w:jc w:val="left"/>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、空气洁净度等级：100级无菌，即ISO5级（提供检测报告）。</w:t>
      </w:r>
    </w:p>
    <w:p w14:paraId="32ADAFD1">
      <w:pPr>
        <w:adjustRightInd w:val="0"/>
        <w:snapToGrid w:val="0"/>
        <w:spacing w:line="360" w:lineRule="auto"/>
        <w:jc w:val="left"/>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具有液晶触摸屏，尺寸≥4 寸；可实时监测甲醛、PM2.5、工作状态、温度及湿度等情况</w:t>
      </w:r>
      <w:r>
        <w:rPr>
          <w:rFonts w:hint="eastAsia" w:ascii="宋体" w:hAnsi="宋体" w:eastAsia="宋体" w:cs="宋体"/>
          <w:color w:val="000000" w:themeColor="text1"/>
          <w:sz w:val="24"/>
          <w:szCs w:val="24"/>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可保存舱内紫外灯消毒记录，进行照明和内置紫外灯控制。</w:t>
      </w:r>
      <w:r>
        <w:rPr>
          <w:rFonts w:hint="eastAsia" w:ascii="宋体" w:hAnsi="宋体" w:eastAsia="宋体" w:cs="宋体"/>
          <w:color w:val="000000" w:themeColor="text1"/>
          <w:sz w:val="24"/>
          <w:szCs w:val="24"/>
          <w14:textFill>
            <w14:solidFill>
              <w14:schemeClr w14:val="tx1"/>
            </w14:solidFill>
          </w14:textFill>
        </w:rPr>
        <w:t>。</w:t>
      </w:r>
    </w:p>
    <w:p w14:paraId="3C685CDE">
      <w:pPr>
        <w:adjustRightInd w:val="0"/>
        <w:snapToGrid w:val="0"/>
        <w:spacing w:line="360" w:lineRule="auto"/>
        <w:jc w:val="left"/>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提供可调循环风量满足 500-1200m³/h；内置紫外灯可对洁净舱内部进行实时物表消毒。</w:t>
      </w:r>
    </w:p>
    <w:p w14:paraId="33A7AFEF">
      <w:pPr>
        <w:adjustRightInd w:val="0"/>
        <w:snapToGrid w:val="0"/>
        <w:spacing w:line="360" w:lineRule="auto"/>
        <w:jc w:val="left"/>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控制系统：方便日常操作、观察的低斜角度下降式控制盒，轻触智能液晶控制系统。多界面高灵敏触控界面屏幕，可控制：风速调节、紫外线消毒、照明控制、一键智能更换合理档位、防误操作锁定、红外线远程遥控等功能。</w:t>
      </w:r>
    </w:p>
    <w:p w14:paraId="10B08996">
      <w:pPr>
        <w:adjustRightInd w:val="0"/>
        <w:snapToGrid w:val="0"/>
        <w:spacing w:line="360" w:lineRule="auto"/>
        <w:jc w:val="left"/>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具备手动、自动、定时等多种工作模式，可根据实际使 用情况选择切换</w:t>
      </w:r>
      <w:r>
        <w:rPr>
          <w:rFonts w:hint="eastAsia" w:ascii="宋体" w:hAnsi="宋体" w:eastAsia="宋体" w:cs="宋体"/>
          <w:color w:val="000000" w:themeColor="text1"/>
          <w:sz w:val="24"/>
          <w:szCs w:val="24"/>
          <w14:textFill>
            <w14:solidFill>
              <w14:schemeClr w14:val="tx1"/>
            </w14:solidFill>
          </w14:textFill>
        </w:rPr>
        <w:t>。</w:t>
      </w:r>
    </w:p>
    <w:p w14:paraId="36AE43E6">
      <w:pPr>
        <w:adjustRightInd w:val="0"/>
        <w:snapToGrid w:val="0"/>
        <w:spacing w:line="360" w:lineRule="auto"/>
        <w:jc w:val="left"/>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、照明和杀菌：配有患者专用LED阅读灯、医务人员专用LED护理灯；配有高强调紫外线杀菌灯，可对实时物表进行消毒，紫外线灯有密码锁定设计，避免误启灼伤。紫外线泄漏量＜1μw/cm。</w:t>
      </w:r>
    </w:p>
    <w:p w14:paraId="0B3DD501">
      <w:pPr>
        <w:adjustRightInd w:val="0"/>
        <w:snapToGrid w:val="0"/>
        <w:spacing w:line="360" w:lineRule="auto"/>
        <w:jc w:val="left"/>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9</w:t>
      </w:r>
      <w:r>
        <w:rPr>
          <w:rFonts w:hint="eastAsia" w:ascii="宋体" w:hAnsi="宋体" w:eastAsia="宋体" w:cs="宋体"/>
          <w:color w:val="000000" w:themeColor="text1"/>
          <w:sz w:val="24"/>
          <w:szCs w:val="24"/>
          <w14:textFill>
            <w14:solidFill>
              <w14:schemeClr w14:val="tx1"/>
            </w14:solidFill>
          </w14:textFill>
        </w:rPr>
        <w:t>、风机与</w:t>
      </w:r>
      <w:r>
        <w:rPr>
          <w:rFonts w:ascii="宋体" w:hAnsi="宋体" w:eastAsia="宋体" w:cs="宋体"/>
          <w:color w:val="000000" w:themeColor="text1"/>
          <w:sz w:val="24"/>
          <w:szCs w:val="24"/>
          <w14:textFill>
            <w14:solidFill>
              <w14:schemeClr w14:val="tx1"/>
            </w14:solidFill>
          </w14:textFill>
        </w:rPr>
        <w:t>噪音</w:t>
      </w:r>
      <w:r>
        <w:rPr>
          <w:rFonts w:hint="eastAsia" w:ascii="宋体" w:hAnsi="宋体" w:eastAsia="宋体" w:cs="宋体"/>
          <w:color w:val="000000" w:themeColor="text1"/>
          <w:sz w:val="24"/>
          <w:szCs w:val="24"/>
          <w14:textFill>
            <w14:solidFill>
              <w14:schemeClr w14:val="tx1"/>
            </w14:solidFill>
          </w14:textFill>
        </w:rPr>
        <w:t>：低噪音风机，噪音</w:t>
      </w:r>
      <w:r>
        <w:rPr>
          <w:rFonts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49dB（提供检测报告）。</w:t>
      </w:r>
    </w:p>
    <w:p w14:paraId="691DC254">
      <w:pPr>
        <w:adjustRightInd w:val="0"/>
        <w:snapToGrid w:val="0"/>
        <w:spacing w:line="360" w:lineRule="auto"/>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ascii="宋体" w:hAnsi="宋体" w:eastAsia="宋体" w:cs="宋体"/>
          <w:color w:val="000000" w:themeColor="text1"/>
          <w:sz w:val="24"/>
          <w:szCs w:val="24"/>
          <w14:textFill>
            <w14:solidFill>
              <w14:schemeClr w14:val="tx1"/>
            </w14:solidFill>
          </w14:textFill>
        </w:rPr>
        <w:t>0</w:t>
      </w:r>
      <w:r>
        <w:rPr>
          <w:rFonts w:hint="eastAsia" w:ascii="宋体" w:hAnsi="宋体" w:eastAsia="宋体" w:cs="宋体"/>
          <w:color w:val="000000" w:themeColor="text1"/>
          <w:sz w:val="24"/>
          <w:szCs w:val="24"/>
          <w14:textFill>
            <w14:solidFill>
              <w14:schemeClr w14:val="tx1"/>
            </w14:solidFill>
          </w14:textFill>
        </w:rPr>
        <w:t>、双轨道双围帘（遮光防隐私外围帘、环保高透明内围帘，长围帘与导轨之间的间隔配备卫生短围帘）、输液S挂钩、储物柜、多孔USB充电装置等，方便患者使用。</w:t>
      </w:r>
    </w:p>
    <w:p w14:paraId="4A6C5119">
      <w:pPr>
        <w:adjustRightInd w:val="0"/>
        <w:snapToGrid w:val="0"/>
        <w:spacing w:line="360" w:lineRule="auto"/>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、风速风量可调节。</w:t>
      </w:r>
    </w:p>
    <w:p w14:paraId="57A65668">
      <w:pPr>
        <w:adjustRightInd w:val="0"/>
        <w:snapToGrid w:val="0"/>
        <w:spacing w:line="360" w:lineRule="auto"/>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、配有应急控制器，在主控制系统出现故障时启用，不影响设备正常使用。</w:t>
      </w:r>
    </w:p>
    <w:p w14:paraId="7FFE0975">
      <w:pPr>
        <w:pStyle w:val="10"/>
        <w:adjustRightInd w:val="0"/>
        <w:snapToGrid w:val="0"/>
        <w:spacing w:line="360" w:lineRule="auto"/>
        <w:ind w:firstLine="0" w:firstLineChars="0"/>
        <w:jc w:val="left"/>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13</w:t>
      </w:r>
      <w:r>
        <w:rPr>
          <w:rFonts w:hint="eastAsia" w:ascii="宋体" w:hAnsi="宋体" w:eastAsia="宋体" w:cs="宋体"/>
          <w:color w:val="000000" w:themeColor="text1"/>
          <w:sz w:val="24"/>
          <w:szCs w:val="24"/>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 xml:space="preserve"> 具备过滤系统自动更换提醒功能。 </w:t>
      </w:r>
    </w:p>
    <w:p w14:paraId="5CA320E9">
      <w:pPr>
        <w:pStyle w:val="10"/>
        <w:adjustRightInd w:val="0"/>
        <w:snapToGrid w:val="0"/>
        <w:spacing w:line="360" w:lineRule="auto"/>
        <w:ind w:firstLine="0" w:firstLineChars="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ascii="宋体" w:hAnsi="宋体" w:eastAsia="宋体" w:cs="宋体"/>
          <w:color w:val="000000" w:themeColor="text1"/>
          <w:sz w:val="24"/>
          <w:szCs w:val="24"/>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 xml:space="preserve">臭氧残留：臭氧残留量≤0.001 ㎎/m3。 </w:t>
      </w:r>
    </w:p>
    <w:p w14:paraId="54038064">
      <w:pPr>
        <w:pStyle w:val="10"/>
        <w:adjustRightInd w:val="0"/>
        <w:snapToGrid w:val="0"/>
        <w:spacing w:line="360" w:lineRule="auto"/>
        <w:ind w:firstLine="0" w:firstLineChars="0"/>
        <w:jc w:val="left"/>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15</w:t>
      </w:r>
      <w:r>
        <w:rPr>
          <w:rFonts w:hint="eastAsia" w:ascii="宋体" w:hAnsi="宋体" w:eastAsia="宋体" w:cs="宋体"/>
          <w:color w:val="000000" w:themeColor="text1"/>
          <w:sz w:val="24"/>
          <w:szCs w:val="24"/>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 xml:space="preserve"> 空气净化过滤方式：包括初效、高效、活性炭等。 </w:t>
      </w:r>
    </w:p>
    <w:p w14:paraId="2FF046F5">
      <w:pPr>
        <w:pStyle w:val="10"/>
        <w:adjustRightInd w:val="0"/>
        <w:snapToGrid w:val="0"/>
        <w:spacing w:line="360" w:lineRule="auto"/>
        <w:ind w:firstLine="0" w:firstLineChars="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ascii="宋体" w:hAnsi="宋体" w:eastAsia="宋体" w:cs="宋体"/>
          <w:color w:val="000000" w:themeColor="text1"/>
          <w:sz w:val="24"/>
          <w:szCs w:val="24"/>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具备</w:t>
      </w:r>
      <w:r>
        <w:rPr>
          <w:rFonts w:hint="eastAsia" w:ascii="宋体" w:hAnsi="宋体" w:eastAsia="宋体" w:cs="宋体"/>
          <w:color w:val="000000" w:themeColor="text1"/>
          <w:sz w:val="24"/>
          <w:szCs w:val="24"/>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 xml:space="preserve">2种消毒方式(包含光谱、等离子体)。 </w:t>
      </w:r>
    </w:p>
    <w:p w14:paraId="772D673E">
      <w:pPr>
        <w:pStyle w:val="10"/>
        <w:adjustRightInd w:val="0"/>
        <w:snapToGrid w:val="0"/>
        <w:spacing w:line="360" w:lineRule="auto"/>
        <w:ind w:firstLine="0" w:firstLineChars="0"/>
        <w:jc w:val="left"/>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17</w:t>
      </w:r>
      <w:r>
        <w:rPr>
          <w:rFonts w:hint="eastAsia" w:ascii="宋体" w:hAnsi="宋体" w:eastAsia="宋体" w:cs="宋体"/>
          <w:color w:val="000000" w:themeColor="text1"/>
          <w:sz w:val="24"/>
          <w:szCs w:val="24"/>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 xml:space="preserve">语音功能：具备设备语音助手，解锁手动功能操作。 </w:t>
      </w:r>
    </w:p>
    <w:p w14:paraId="52968B2E">
      <w:pPr>
        <w:pStyle w:val="10"/>
        <w:adjustRightInd w:val="0"/>
        <w:snapToGrid w:val="0"/>
        <w:spacing w:line="360" w:lineRule="auto"/>
        <w:ind w:firstLine="0" w:firstLineChars="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ascii="宋体" w:hAnsi="宋体" w:eastAsia="宋体" w:cs="宋体"/>
          <w:color w:val="000000" w:themeColor="text1"/>
          <w:sz w:val="24"/>
          <w:szCs w:val="24"/>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 xml:space="preserve">等离子体密度值：满足 1.94*1019 m³～3.91*1019 m³； 等离子寿命≥40000小时无故障。 </w:t>
      </w:r>
    </w:p>
    <w:p w14:paraId="66537164">
      <w:pPr>
        <w:pStyle w:val="10"/>
        <w:adjustRightInd w:val="0"/>
        <w:snapToGrid w:val="0"/>
        <w:spacing w:line="360" w:lineRule="auto"/>
        <w:ind w:firstLine="0" w:firstLineChars="0"/>
        <w:jc w:val="left"/>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19</w:t>
      </w:r>
      <w:r>
        <w:rPr>
          <w:rFonts w:hint="eastAsia" w:ascii="宋体" w:hAnsi="宋体" w:eastAsia="宋体" w:cs="宋体"/>
          <w:color w:val="000000" w:themeColor="text1"/>
          <w:sz w:val="24"/>
          <w:szCs w:val="24"/>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悬浮粒子数：≥0.5 微米、≥5 微米检测均为0。</w:t>
      </w:r>
    </w:p>
    <w:p w14:paraId="08240C6C">
      <w:pPr>
        <w:pStyle w:val="10"/>
        <w:adjustRightInd w:val="0"/>
        <w:snapToGrid w:val="0"/>
        <w:spacing w:line="360" w:lineRule="auto"/>
        <w:ind w:firstLine="0" w:firstLineChars="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ascii="宋体" w:hAnsi="宋体" w:eastAsia="宋体" w:cs="宋体"/>
          <w:color w:val="000000" w:themeColor="text1"/>
          <w:sz w:val="24"/>
          <w:szCs w:val="24"/>
          <w14:textFill>
            <w14:solidFill>
              <w14:schemeClr w14:val="tx1"/>
            </w14:solidFill>
          </w14:textFill>
        </w:rPr>
        <w:t>0</w:t>
      </w:r>
      <w:r>
        <w:rPr>
          <w:rFonts w:hint="eastAsia" w:ascii="宋体" w:hAnsi="宋体" w:eastAsia="宋体" w:cs="宋体"/>
          <w:color w:val="000000" w:themeColor="text1"/>
          <w:sz w:val="24"/>
          <w:szCs w:val="24"/>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 xml:space="preserve">罩内浮游菌检测，活微生物粒子均为 0。 </w:t>
      </w:r>
    </w:p>
    <w:p w14:paraId="1D452318">
      <w:pPr>
        <w:pStyle w:val="10"/>
        <w:adjustRightInd w:val="0"/>
        <w:snapToGrid w:val="0"/>
        <w:spacing w:line="360" w:lineRule="auto"/>
        <w:ind w:firstLine="0" w:firstLineChars="0"/>
        <w:jc w:val="left"/>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21</w:t>
      </w:r>
      <w:r>
        <w:rPr>
          <w:rFonts w:hint="eastAsia" w:ascii="宋体" w:hAnsi="宋体" w:eastAsia="宋体" w:cs="宋体"/>
          <w:color w:val="000000" w:themeColor="text1"/>
          <w:sz w:val="24"/>
          <w:szCs w:val="24"/>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 xml:space="preserve">颗粒物洁净检测：≥百级（ISO 5 级）。 </w:t>
      </w:r>
    </w:p>
    <w:p w14:paraId="0B3257BA">
      <w:pPr>
        <w:pStyle w:val="10"/>
        <w:adjustRightInd w:val="0"/>
        <w:snapToGrid w:val="0"/>
        <w:spacing w:line="360" w:lineRule="auto"/>
        <w:ind w:firstLine="0" w:firstLineChars="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 xml:space="preserve">白色葡萄球菌除菌率：≥99.9%。 </w:t>
      </w:r>
    </w:p>
    <w:p w14:paraId="2D4E4FE0">
      <w:pPr>
        <w:pStyle w:val="10"/>
        <w:adjustRightInd w:val="0"/>
        <w:snapToGrid w:val="0"/>
        <w:spacing w:line="360" w:lineRule="auto"/>
        <w:ind w:firstLine="0" w:firstLineChars="0"/>
        <w:jc w:val="left"/>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23</w:t>
      </w:r>
      <w:r>
        <w:rPr>
          <w:rFonts w:hint="eastAsia" w:ascii="宋体" w:hAnsi="宋体" w:eastAsia="宋体" w:cs="宋体"/>
          <w:color w:val="000000" w:themeColor="text1"/>
          <w:sz w:val="24"/>
          <w:szCs w:val="24"/>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 xml:space="preserve">自然菌除菌率：≥97.8%。 </w:t>
      </w:r>
    </w:p>
    <w:p w14:paraId="1281AF1D">
      <w:pPr>
        <w:pStyle w:val="10"/>
        <w:adjustRightInd w:val="0"/>
        <w:snapToGrid w:val="0"/>
        <w:spacing w:line="360" w:lineRule="auto"/>
        <w:ind w:firstLine="0" w:firstLineChars="0"/>
        <w:jc w:val="left"/>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24</w:t>
      </w:r>
      <w:r>
        <w:rPr>
          <w:rFonts w:hint="eastAsia" w:ascii="宋体" w:hAnsi="宋体" w:eastAsia="宋体" w:cs="宋体"/>
          <w:color w:val="000000" w:themeColor="text1"/>
          <w:sz w:val="24"/>
          <w:szCs w:val="24"/>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 xml:space="preserve">灭菌记录存储：设备外置USB接口，可连接 U 盘等存 储设备，设备运行记录时间、温湿度等重要运行参数实时存储至 内置存储设备，记录可以导出到 USB 等存储设备。 </w:t>
      </w:r>
    </w:p>
    <w:p w14:paraId="1C0D1061">
      <w:pPr>
        <w:pStyle w:val="10"/>
        <w:adjustRightInd w:val="0"/>
        <w:snapToGrid w:val="0"/>
        <w:spacing w:line="360" w:lineRule="auto"/>
        <w:ind w:firstLine="0" w:firstLineChars="0"/>
        <w:jc w:val="left"/>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25</w:t>
      </w:r>
      <w:r>
        <w:rPr>
          <w:rFonts w:hint="eastAsia" w:ascii="宋体" w:hAnsi="宋体" w:eastAsia="宋体" w:cs="宋体"/>
          <w:color w:val="000000" w:themeColor="text1"/>
          <w:sz w:val="24"/>
          <w:szCs w:val="24"/>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 xml:space="preserve">历史查阅：可智能追溯、查阅任意时段的消毒记录，记录可打印，软件终生免费升级。 </w:t>
      </w:r>
    </w:p>
    <w:p w14:paraId="3D623BF4">
      <w:pPr>
        <w:pStyle w:val="10"/>
        <w:adjustRightInd w:val="0"/>
        <w:snapToGrid w:val="0"/>
        <w:spacing w:line="360" w:lineRule="auto"/>
        <w:ind w:firstLine="0" w:firstLineChars="0"/>
        <w:jc w:val="left"/>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26</w:t>
      </w:r>
      <w:r>
        <w:rPr>
          <w:rFonts w:hint="eastAsia" w:ascii="宋体" w:hAnsi="宋体" w:eastAsia="宋体" w:cs="宋体"/>
          <w:color w:val="000000" w:themeColor="text1"/>
          <w:sz w:val="24"/>
          <w:szCs w:val="24"/>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设备管理系统：设备配备无线模块，可实现智能无线远 程监控和维保功能，主机可与设备管理系统智能无线连接，可进 行设备管理、用户管理、耗材管理、数据库管理、物联网卡管理 等系统管理手段操作，可进行日志查询，实时查看设备的运行状 态、实时趋势图，可远程操作，运行数据、维修保养记录、易损 件时间统计等数据可实时存储，随时查阅。</w:t>
      </w:r>
    </w:p>
    <w:p w14:paraId="3C369B07">
      <w:pPr>
        <w:pStyle w:val="10"/>
        <w:adjustRightInd w:val="0"/>
        <w:snapToGrid w:val="0"/>
        <w:spacing w:line="360" w:lineRule="auto"/>
        <w:ind w:firstLine="0" w:firstLineChars="0"/>
        <w:jc w:val="left"/>
        <w:rPr>
          <w:rFonts w:ascii="宋体" w:hAnsi="宋体" w:eastAsia="宋体" w:cs="宋体"/>
          <w:color w:val="000000" w:themeColor="text1"/>
          <w:sz w:val="24"/>
          <w:szCs w:val="24"/>
          <w14:textFill>
            <w14:solidFill>
              <w14:schemeClr w14:val="tx1"/>
            </w14:solidFill>
          </w14:textFill>
        </w:rPr>
      </w:pPr>
    </w:p>
    <w:p w14:paraId="02E2515F">
      <w:pPr>
        <w:pStyle w:val="10"/>
        <w:numPr>
          <w:ilvl w:val="0"/>
          <w:numId w:val="1"/>
        </w:numPr>
        <w:adjustRightInd w:val="0"/>
        <w:snapToGrid w:val="0"/>
        <w:spacing w:line="360" w:lineRule="auto"/>
        <w:ind w:left="0" w:firstLine="0" w:firstLineChars="0"/>
        <w:jc w:val="left"/>
        <w:outlineLvl w:val="1"/>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生物安全柜</w:t>
      </w:r>
    </w:p>
    <w:p w14:paraId="75D9A728">
      <w:pPr>
        <w:pStyle w:val="10"/>
        <w:adjustRightInd w:val="0"/>
        <w:snapToGrid w:val="0"/>
        <w:spacing w:line="360" w:lineRule="auto"/>
        <w:ind w:firstLine="0" w:firstLineChars="0"/>
        <w:jc w:val="left"/>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产品类型：Ⅱ级A2型；气流循环：30%外排，70%循环</w:t>
      </w:r>
      <w:r>
        <w:rPr>
          <w:rFonts w:hint="eastAsia" w:ascii="宋体" w:hAnsi="宋体" w:eastAsia="宋体"/>
          <w:sz w:val="24"/>
          <w:szCs w:val="24"/>
        </w:rPr>
        <w:t>。</w:t>
      </w:r>
    </w:p>
    <w:p w14:paraId="3892AA1C">
      <w:pPr>
        <w:pStyle w:val="10"/>
        <w:adjustRightInd w:val="0"/>
        <w:snapToGrid w:val="0"/>
        <w:spacing w:line="360" w:lineRule="auto"/>
        <w:ind w:firstLine="0" w:firstLineChars="0"/>
        <w:jc w:val="left"/>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洁净度等级：≥10级。</w:t>
      </w:r>
    </w:p>
    <w:p w14:paraId="0590FBE5">
      <w:pPr>
        <w:pStyle w:val="10"/>
        <w:adjustRightInd w:val="0"/>
        <w:snapToGrid w:val="0"/>
        <w:spacing w:line="360" w:lineRule="auto"/>
        <w:ind w:firstLine="0" w:firstLineChars="0"/>
        <w:jc w:val="left"/>
        <w:rPr>
          <w:rFonts w:ascii="宋体" w:hAnsi="宋体" w:eastAsia="宋体"/>
          <w:sz w:val="24"/>
          <w:szCs w:val="24"/>
        </w:rPr>
      </w:pPr>
      <w:r>
        <w:rPr>
          <w:rFonts w:hint="eastAsia" w:ascii="宋体" w:hAnsi="宋体" w:eastAsia="宋体"/>
          <w:sz w:val="24"/>
          <w:szCs w:val="24"/>
        </w:rPr>
        <w:t>3、送风过滤器与排风过滤器均采用</w:t>
      </w:r>
      <w:r>
        <w:rPr>
          <w:rFonts w:ascii="宋体" w:hAnsi="宋体" w:eastAsia="宋体"/>
          <w:sz w:val="24"/>
          <w:szCs w:val="24"/>
        </w:rPr>
        <w:t>ULPA超高效空气过滤器，针对颗粒直径0.12um，过滤效率≥99.999</w:t>
      </w:r>
      <w:r>
        <w:rPr>
          <w:rFonts w:hint="eastAsia" w:ascii="宋体" w:hAnsi="宋体" w:eastAsia="宋体"/>
          <w:sz w:val="24"/>
          <w:szCs w:val="24"/>
        </w:rPr>
        <w:t>5</w:t>
      </w:r>
      <w:r>
        <w:rPr>
          <w:rFonts w:ascii="宋体" w:hAnsi="宋体" w:eastAsia="宋体"/>
          <w:sz w:val="24"/>
          <w:szCs w:val="24"/>
        </w:rPr>
        <w:t>%</w:t>
      </w:r>
      <w:r>
        <w:rPr>
          <w:rFonts w:hint="eastAsia" w:ascii="宋体" w:hAnsi="宋体" w:eastAsia="宋体"/>
          <w:sz w:val="24"/>
          <w:szCs w:val="24"/>
        </w:rPr>
        <w:t>。</w:t>
      </w:r>
    </w:p>
    <w:p w14:paraId="612F68B3">
      <w:pPr>
        <w:pStyle w:val="10"/>
        <w:adjustRightInd w:val="0"/>
        <w:snapToGrid w:val="0"/>
        <w:spacing w:line="360" w:lineRule="auto"/>
        <w:ind w:firstLine="0" w:firstLineChars="0"/>
        <w:jc w:val="left"/>
        <w:rPr>
          <w:rFonts w:ascii="宋体" w:hAnsi="宋体" w:eastAsia="宋体"/>
          <w:sz w:val="24"/>
          <w:szCs w:val="24"/>
        </w:rPr>
      </w:pPr>
      <w:r>
        <w:rPr>
          <w:rFonts w:hint="eastAsia" w:ascii="宋体" w:hAnsi="宋体" w:eastAsia="宋体"/>
          <w:sz w:val="24"/>
          <w:szCs w:val="24"/>
        </w:rPr>
        <w:t>4、</w:t>
      </w:r>
      <w:r>
        <w:rPr>
          <w:rFonts w:ascii="宋体" w:hAnsi="宋体" w:eastAsia="宋体"/>
          <w:sz w:val="24"/>
          <w:szCs w:val="24"/>
        </w:rPr>
        <w:t>流入气流平均风速≥0.55m/s，下降气流平均风速≥0.25m/s</w:t>
      </w:r>
      <w:r>
        <w:rPr>
          <w:rFonts w:hint="eastAsia" w:ascii="宋体" w:hAnsi="宋体" w:eastAsia="宋体"/>
          <w:sz w:val="24"/>
          <w:szCs w:val="24"/>
        </w:rPr>
        <w:t>。</w:t>
      </w:r>
    </w:p>
    <w:p w14:paraId="3478F747">
      <w:pPr>
        <w:pStyle w:val="10"/>
        <w:adjustRightInd w:val="0"/>
        <w:snapToGrid w:val="0"/>
        <w:spacing w:line="360" w:lineRule="auto"/>
        <w:ind w:firstLine="0" w:firstLineChars="0"/>
        <w:jc w:val="left"/>
        <w:rPr>
          <w:rFonts w:ascii="宋体" w:hAnsi="宋体" w:eastAsia="宋体"/>
          <w:sz w:val="24"/>
          <w:szCs w:val="24"/>
        </w:rPr>
      </w:pPr>
      <w:r>
        <w:rPr>
          <w:rFonts w:hint="eastAsia" w:ascii="宋体" w:hAnsi="宋体" w:eastAsia="宋体"/>
          <w:sz w:val="24"/>
          <w:szCs w:val="24"/>
        </w:rPr>
        <w:t>5、照度</w:t>
      </w:r>
      <w:r>
        <w:rPr>
          <w:rFonts w:ascii="宋体" w:hAnsi="宋体" w:eastAsia="宋体"/>
          <w:sz w:val="24"/>
          <w:szCs w:val="24"/>
        </w:rPr>
        <w:t>：≥1200Lx</w:t>
      </w:r>
    </w:p>
    <w:p w14:paraId="65F35210">
      <w:pPr>
        <w:pStyle w:val="10"/>
        <w:adjustRightInd w:val="0"/>
        <w:snapToGrid w:val="0"/>
        <w:spacing w:line="360" w:lineRule="auto"/>
        <w:ind w:firstLine="0" w:firstLineChars="0"/>
        <w:jc w:val="left"/>
        <w:rPr>
          <w:rFonts w:ascii="宋体" w:hAnsi="宋体" w:eastAsia="宋体"/>
          <w:sz w:val="24"/>
          <w:szCs w:val="24"/>
        </w:rPr>
      </w:pPr>
      <w:r>
        <w:rPr>
          <w:rFonts w:hint="eastAsia" w:ascii="宋体" w:hAnsi="宋体" w:eastAsia="宋体"/>
          <w:sz w:val="24"/>
          <w:szCs w:val="24"/>
        </w:rPr>
        <w:t>6、</w:t>
      </w:r>
      <w:r>
        <w:rPr>
          <w:rFonts w:ascii="宋体" w:hAnsi="宋体" w:eastAsia="宋体"/>
          <w:sz w:val="24"/>
          <w:szCs w:val="24"/>
        </w:rPr>
        <w:t>噪音：≤70dB。</w:t>
      </w:r>
    </w:p>
    <w:p w14:paraId="770050D7">
      <w:pPr>
        <w:pStyle w:val="10"/>
        <w:adjustRightInd w:val="0"/>
        <w:snapToGrid w:val="0"/>
        <w:spacing w:line="360" w:lineRule="auto"/>
        <w:ind w:firstLine="0" w:firstLineChars="0"/>
        <w:jc w:val="left"/>
        <w:rPr>
          <w:rFonts w:ascii="宋体" w:hAnsi="宋体" w:eastAsia="宋体"/>
          <w:sz w:val="24"/>
          <w:szCs w:val="24"/>
        </w:rPr>
      </w:pPr>
      <w:r>
        <w:rPr>
          <w:rFonts w:hint="eastAsia" w:ascii="宋体" w:hAnsi="宋体" w:eastAsia="宋体"/>
          <w:sz w:val="24"/>
          <w:szCs w:val="24"/>
        </w:rPr>
        <w:t>7、前窗玻璃</w:t>
      </w:r>
      <w:r>
        <w:rPr>
          <w:rFonts w:ascii="宋体" w:hAnsi="宋体" w:eastAsia="宋体"/>
          <w:sz w:val="24"/>
          <w:szCs w:val="24"/>
        </w:rPr>
        <w:t>：≥6mm防紫外钢化玻璃；具备≤10°倾角</w:t>
      </w:r>
      <w:r>
        <w:rPr>
          <w:rFonts w:hint="eastAsia" w:ascii="宋体" w:hAnsi="宋体" w:eastAsia="宋体"/>
          <w:sz w:val="24"/>
          <w:szCs w:val="24"/>
        </w:rPr>
        <w:t>设计。</w:t>
      </w:r>
    </w:p>
    <w:p w14:paraId="77A18718">
      <w:pPr>
        <w:pStyle w:val="10"/>
        <w:adjustRightInd w:val="0"/>
        <w:snapToGrid w:val="0"/>
        <w:spacing w:line="360" w:lineRule="auto"/>
        <w:ind w:firstLine="0" w:firstLineChars="0"/>
        <w:jc w:val="left"/>
        <w:rPr>
          <w:rFonts w:ascii="宋体" w:hAnsi="宋体" w:eastAsia="宋体"/>
          <w:sz w:val="24"/>
          <w:szCs w:val="24"/>
        </w:rPr>
      </w:pPr>
      <w:r>
        <w:rPr>
          <w:rFonts w:hint="eastAsia" w:ascii="宋体" w:hAnsi="宋体" w:eastAsia="宋体"/>
          <w:sz w:val="24"/>
          <w:szCs w:val="24"/>
        </w:rPr>
        <w:t>8、电动</w:t>
      </w:r>
      <w:r>
        <w:rPr>
          <w:rFonts w:ascii="宋体" w:hAnsi="宋体" w:eastAsia="宋体"/>
          <w:sz w:val="24"/>
          <w:szCs w:val="24"/>
        </w:rPr>
        <w:t>升降方式，</w:t>
      </w:r>
      <w:r>
        <w:rPr>
          <w:rFonts w:hint="eastAsia" w:ascii="宋体" w:hAnsi="宋体" w:eastAsia="宋体"/>
          <w:sz w:val="24"/>
          <w:szCs w:val="24"/>
        </w:rPr>
        <w:t>可一键上升或者下降到安全高度</w:t>
      </w:r>
      <w:r>
        <w:rPr>
          <w:rFonts w:ascii="宋体" w:hAnsi="宋体" w:eastAsia="宋体"/>
          <w:sz w:val="24"/>
          <w:szCs w:val="24"/>
        </w:rPr>
        <w:t>.</w:t>
      </w:r>
    </w:p>
    <w:p w14:paraId="73E51D35">
      <w:pPr>
        <w:pStyle w:val="10"/>
        <w:adjustRightInd w:val="0"/>
        <w:snapToGrid w:val="0"/>
        <w:spacing w:line="360" w:lineRule="auto"/>
        <w:ind w:firstLine="0" w:firstLineChars="0"/>
        <w:jc w:val="left"/>
        <w:rPr>
          <w:rFonts w:ascii="宋体" w:hAnsi="宋体" w:eastAsia="宋体"/>
          <w:sz w:val="24"/>
          <w:szCs w:val="24"/>
        </w:rPr>
      </w:pPr>
      <w:r>
        <w:rPr>
          <w:rFonts w:hint="eastAsia" w:ascii="宋体" w:hAnsi="宋体" w:eastAsia="宋体"/>
          <w:sz w:val="24"/>
          <w:szCs w:val="24"/>
        </w:rPr>
        <w:t>9、</w:t>
      </w:r>
      <w:r>
        <w:rPr>
          <w:rFonts w:ascii="宋体" w:hAnsi="宋体" w:eastAsia="宋体"/>
          <w:sz w:val="24"/>
          <w:szCs w:val="24"/>
        </w:rPr>
        <w:t>报警模式：具备声光报警模式；报警种类：开门后关闭 风机报警、门关闭不严报警、开门超过界限报警、过滤器阻塞报 警、过滤器寿命不足报警等。</w:t>
      </w:r>
    </w:p>
    <w:p w14:paraId="06219CCE">
      <w:pPr>
        <w:pStyle w:val="10"/>
        <w:adjustRightInd w:val="0"/>
        <w:snapToGrid w:val="0"/>
        <w:spacing w:line="360" w:lineRule="auto"/>
        <w:ind w:firstLine="0" w:firstLineChars="0"/>
        <w:jc w:val="left"/>
        <w:rPr>
          <w:rFonts w:ascii="宋体" w:hAnsi="宋体" w:eastAsia="宋体"/>
          <w:sz w:val="24"/>
          <w:szCs w:val="24"/>
        </w:rPr>
      </w:pPr>
      <w:r>
        <w:rPr>
          <w:rFonts w:ascii="宋体" w:hAnsi="宋体" w:eastAsia="宋体"/>
          <w:sz w:val="24"/>
          <w:szCs w:val="24"/>
        </w:rPr>
        <w:t>10</w:t>
      </w:r>
      <w:r>
        <w:rPr>
          <w:rFonts w:hint="eastAsia" w:ascii="宋体" w:hAnsi="宋体" w:eastAsia="宋体"/>
          <w:sz w:val="24"/>
          <w:szCs w:val="24"/>
        </w:rPr>
        <w:t>、</w:t>
      </w:r>
      <w:r>
        <w:rPr>
          <w:rFonts w:ascii="宋体" w:hAnsi="宋体" w:eastAsia="宋体"/>
          <w:sz w:val="24"/>
          <w:szCs w:val="24"/>
        </w:rPr>
        <w:t>具备异常断电后前窗能关闭的功能。</w:t>
      </w:r>
    </w:p>
    <w:p w14:paraId="7561208B">
      <w:pPr>
        <w:pStyle w:val="10"/>
        <w:adjustRightInd w:val="0"/>
        <w:snapToGrid w:val="0"/>
        <w:spacing w:line="360" w:lineRule="auto"/>
        <w:ind w:firstLine="0" w:firstLineChars="0"/>
        <w:jc w:val="left"/>
        <w:rPr>
          <w:rFonts w:ascii="宋体" w:hAnsi="宋体" w:eastAsia="宋体"/>
          <w:sz w:val="24"/>
          <w:szCs w:val="24"/>
        </w:rPr>
      </w:pPr>
      <w:r>
        <w:rPr>
          <w:rFonts w:ascii="宋体" w:hAnsi="宋体" w:eastAsia="宋体"/>
          <w:sz w:val="24"/>
          <w:szCs w:val="24"/>
        </w:rPr>
        <w:t>11</w:t>
      </w:r>
      <w:r>
        <w:rPr>
          <w:rFonts w:hint="eastAsia" w:ascii="宋体" w:hAnsi="宋体" w:eastAsia="宋体"/>
          <w:sz w:val="24"/>
          <w:szCs w:val="24"/>
        </w:rPr>
        <w:t>、</w:t>
      </w:r>
      <w:r>
        <w:rPr>
          <w:rFonts w:ascii="宋体" w:hAnsi="宋体" w:eastAsia="宋体"/>
          <w:sz w:val="24"/>
          <w:szCs w:val="24"/>
        </w:rPr>
        <w:t xml:space="preserve">具备万向脚轮，底脚可调高度范围0-75mm。 </w:t>
      </w:r>
    </w:p>
    <w:p w14:paraId="4C2E2224">
      <w:pPr>
        <w:pStyle w:val="10"/>
        <w:adjustRightInd w:val="0"/>
        <w:snapToGrid w:val="0"/>
        <w:spacing w:line="360" w:lineRule="auto"/>
        <w:ind w:firstLine="0" w:firstLineChars="0"/>
        <w:jc w:val="left"/>
        <w:rPr>
          <w:rFonts w:ascii="宋体" w:hAnsi="宋体" w:eastAsia="宋体"/>
          <w:sz w:val="24"/>
          <w:szCs w:val="24"/>
        </w:rPr>
      </w:pPr>
      <w:r>
        <w:rPr>
          <w:rFonts w:ascii="宋体" w:hAnsi="宋体" w:eastAsia="宋体"/>
          <w:sz w:val="24"/>
          <w:szCs w:val="24"/>
        </w:rPr>
        <w:t>12</w:t>
      </w:r>
      <w:r>
        <w:rPr>
          <w:rFonts w:hint="eastAsia" w:ascii="宋体" w:hAnsi="宋体" w:eastAsia="宋体"/>
          <w:sz w:val="24"/>
          <w:szCs w:val="24"/>
        </w:rPr>
        <w:t>、</w:t>
      </w:r>
      <w:r>
        <w:rPr>
          <w:rFonts w:ascii="宋体" w:hAnsi="宋体" w:eastAsia="宋体"/>
          <w:sz w:val="24"/>
          <w:szCs w:val="24"/>
        </w:rPr>
        <w:t>LCD液晶屏</w:t>
      </w:r>
      <w:r>
        <w:rPr>
          <w:rFonts w:hint="eastAsia" w:ascii="宋体" w:hAnsi="宋体" w:eastAsia="宋体"/>
          <w:sz w:val="24"/>
          <w:szCs w:val="24"/>
        </w:rPr>
        <w:t>彩色</w:t>
      </w:r>
      <w:r>
        <w:rPr>
          <w:rFonts w:ascii="宋体" w:hAnsi="宋体" w:eastAsia="宋体"/>
          <w:sz w:val="24"/>
          <w:szCs w:val="24"/>
        </w:rPr>
        <w:t>显示，</w:t>
      </w:r>
      <w:r>
        <w:rPr>
          <w:rFonts w:hint="eastAsia" w:ascii="宋体" w:hAnsi="宋体" w:eastAsia="宋体"/>
          <w:sz w:val="24"/>
          <w:szCs w:val="24"/>
        </w:rPr>
        <w:t>触摸按键，</w:t>
      </w:r>
      <w:r>
        <w:rPr>
          <w:rFonts w:ascii="宋体" w:hAnsi="宋体" w:eastAsia="宋体"/>
          <w:sz w:val="24"/>
          <w:szCs w:val="24"/>
        </w:rPr>
        <w:t>可显示流入、下降风速、外排风量、 静压箱及负压区压力、过滤器寿命、紫外灯累计运行时间、风机累计运行时间、可设定紫外灯开关及运行时间。</w:t>
      </w:r>
    </w:p>
    <w:p w14:paraId="12FC1090">
      <w:pPr>
        <w:pStyle w:val="10"/>
        <w:adjustRightInd w:val="0"/>
        <w:snapToGrid w:val="0"/>
        <w:spacing w:line="360" w:lineRule="auto"/>
        <w:ind w:firstLine="0" w:firstLineChars="0"/>
        <w:jc w:val="left"/>
        <w:rPr>
          <w:rFonts w:ascii="宋体" w:hAnsi="宋体" w:eastAsia="宋体"/>
          <w:sz w:val="24"/>
          <w:szCs w:val="24"/>
        </w:rPr>
      </w:pPr>
      <w:r>
        <w:rPr>
          <w:rFonts w:ascii="宋体" w:hAnsi="宋体" w:eastAsia="宋体"/>
          <w:sz w:val="24"/>
          <w:szCs w:val="24"/>
        </w:rPr>
        <w:t>13</w:t>
      </w:r>
      <w:r>
        <w:rPr>
          <w:rFonts w:hint="eastAsia" w:ascii="宋体" w:hAnsi="宋体" w:eastAsia="宋体"/>
          <w:sz w:val="24"/>
          <w:szCs w:val="24"/>
        </w:rPr>
        <w:t>、</w:t>
      </w:r>
      <w:r>
        <w:rPr>
          <w:rFonts w:ascii="宋体" w:hAnsi="宋体" w:eastAsia="宋体"/>
          <w:sz w:val="24"/>
          <w:szCs w:val="24"/>
        </w:rPr>
        <w:t xml:space="preserve">安全保护：紫外灯、前窗、风机、照明灯之间能互锁。 </w:t>
      </w:r>
    </w:p>
    <w:p w14:paraId="115A961D">
      <w:pPr>
        <w:pStyle w:val="10"/>
        <w:adjustRightInd w:val="0"/>
        <w:snapToGrid w:val="0"/>
        <w:spacing w:line="360" w:lineRule="auto"/>
        <w:ind w:firstLine="0" w:firstLineChars="0"/>
        <w:jc w:val="left"/>
        <w:rPr>
          <w:rFonts w:ascii="宋体" w:hAnsi="宋体" w:eastAsia="宋体"/>
          <w:sz w:val="24"/>
          <w:szCs w:val="24"/>
        </w:rPr>
      </w:pPr>
      <w:r>
        <w:rPr>
          <w:rFonts w:ascii="宋体" w:hAnsi="宋体" w:eastAsia="宋体"/>
          <w:sz w:val="24"/>
          <w:szCs w:val="24"/>
        </w:rPr>
        <w:t>14</w:t>
      </w:r>
      <w:r>
        <w:rPr>
          <w:rFonts w:hint="eastAsia" w:ascii="宋体" w:hAnsi="宋体" w:eastAsia="宋体"/>
          <w:sz w:val="24"/>
          <w:szCs w:val="24"/>
        </w:rPr>
        <w:t>、</w:t>
      </w:r>
      <w:r>
        <w:rPr>
          <w:rFonts w:ascii="宋体" w:hAnsi="宋体" w:eastAsia="宋体"/>
          <w:sz w:val="24"/>
          <w:szCs w:val="24"/>
        </w:rPr>
        <w:t>具备紫外杀菌预约功能</w:t>
      </w:r>
      <w:r>
        <w:rPr>
          <w:rFonts w:hint="eastAsia" w:ascii="宋体" w:hAnsi="宋体" w:eastAsia="宋体"/>
          <w:sz w:val="24"/>
          <w:szCs w:val="24"/>
        </w:rPr>
        <w:t>。</w:t>
      </w:r>
    </w:p>
    <w:p w14:paraId="24A21903">
      <w:pPr>
        <w:pStyle w:val="10"/>
        <w:adjustRightInd w:val="0"/>
        <w:snapToGrid w:val="0"/>
        <w:spacing w:line="360" w:lineRule="auto"/>
        <w:ind w:firstLine="0" w:firstLineChars="0"/>
        <w:jc w:val="left"/>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5</w:t>
      </w:r>
      <w:r>
        <w:rPr>
          <w:rFonts w:hint="eastAsia" w:ascii="宋体" w:hAnsi="宋体" w:eastAsia="宋体"/>
          <w:sz w:val="24"/>
          <w:szCs w:val="24"/>
        </w:rPr>
        <w:t>、柜内电源：双防水插座设计。</w:t>
      </w:r>
    </w:p>
    <w:p w14:paraId="56262F2E">
      <w:pPr>
        <w:pStyle w:val="10"/>
        <w:adjustRightInd w:val="0"/>
        <w:snapToGrid w:val="0"/>
        <w:spacing w:line="360" w:lineRule="auto"/>
        <w:ind w:firstLine="0" w:firstLineChars="0"/>
        <w:jc w:val="left"/>
        <w:rPr>
          <w:rFonts w:ascii="宋体" w:hAnsi="宋体" w:eastAsia="宋体"/>
          <w:sz w:val="24"/>
          <w:szCs w:val="24"/>
        </w:rPr>
      </w:pPr>
      <w:r>
        <w:rPr>
          <w:rFonts w:ascii="宋体" w:hAnsi="宋体" w:eastAsia="宋体"/>
          <w:sz w:val="24"/>
          <w:szCs w:val="24"/>
        </w:rPr>
        <w:t>16</w:t>
      </w:r>
      <w:r>
        <w:rPr>
          <w:rFonts w:hint="eastAsia" w:ascii="宋体" w:hAnsi="宋体" w:eastAsia="宋体"/>
          <w:sz w:val="24"/>
          <w:szCs w:val="24"/>
        </w:rPr>
        <w:t>、具有水阀、气阀孔交错设计。</w:t>
      </w:r>
    </w:p>
    <w:p w14:paraId="59042B2A">
      <w:pPr>
        <w:pStyle w:val="10"/>
        <w:adjustRightInd w:val="0"/>
        <w:snapToGrid w:val="0"/>
        <w:spacing w:line="360" w:lineRule="auto"/>
        <w:ind w:firstLine="0" w:firstLineChars="0"/>
        <w:jc w:val="left"/>
        <w:rPr>
          <w:rFonts w:ascii="宋体" w:hAnsi="宋体" w:eastAsia="宋体"/>
          <w:sz w:val="24"/>
          <w:szCs w:val="24"/>
        </w:rPr>
      </w:pPr>
      <w:r>
        <w:rPr>
          <w:rFonts w:ascii="宋体" w:hAnsi="宋体" w:eastAsia="宋体"/>
          <w:sz w:val="24"/>
          <w:szCs w:val="24"/>
        </w:rPr>
        <w:t>17</w:t>
      </w:r>
      <w:r>
        <w:rPr>
          <w:rFonts w:hint="eastAsia" w:ascii="宋体" w:hAnsi="宋体" w:eastAsia="宋体"/>
          <w:sz w:val="24"/>
          <w:szCs w:val="24"/>
        </w:rPr>
        <w:t>、外部尺寸≤（L×D×H）1100</w:t>
      </w:r>
      <w:r>
        <w:rPr>
          <w:rFonts w:ascii="宋体" w:hAnsi="宋体" w:eastAsia="宋体"/>
          <w:sz w:val="24"/>
          <w:szCs w:val="24"/>
        </w:rPr>
        <w:t>m</w:t>
      </w:r>
      <w:r>
        <w:rPr>
          <w:rFonts w:hint="eastAsia" w:ascii="宋体" w:hAnsi="宋体" w:eastAsia="宋体"/>
          <w:sz w:val="24"/>
          <w:szCs w:val="24"/>
        </w:rPr>
        <w:t>m×760</w:t>
      </w:r>
      <w:r>
        <w:rPr>
          <w:rFonts w:ascii="宋体" w:hAnsi="宋体" w:eastAsia="宋体"/>
          <w:sz w:val="24"/>
          <w:szCs w:val="24"/>
        </w:rPr>
        <w:t>m</w:t>
      </w:r>
      <w:r>
        <w:rPr>
          <w:rFonts w:hint="eastAsia" w:ascii="宋体" w:hAnsi="宋体" w:eastAsia="宋体"/>
          <w:sz w:val="24"/>
          <w:szCs w:val="24"/>
        </w:rPr>
        <w:t>m×2250</w:t>
      </w:r>
      <w:r>
        <w:rPr>
          <w:rFonts w:ascii="宋体" w:hAnsi="宋体" w:eastAsia="宋体"/>
          <w:sz w:val="24"/>
          <w:szCs w:val="24"/>
        </w:rPr>
        <w:t>m</w:t>
      </w:r>
      <w:r>
        <w:rPr>
          <w:rFonts w:hint="eastAsia" w:ascii="宋体" w:hAnsi="宋体" w:eastAsia="宋体"/>
          <w:sz w:val="24"/>
          <w:szCs w:val="24"/>
        </w:rPr>
        <w:t>m</w:t>
      </w:r>
      <w:r>
        <w:rPr>
          <w:rFonts w:ascii="宋体" w:hAnsi="宋体" w:eastAsia="宋体"/>
          <w:sz w:val="24"/>
          <w:szCs w:val="24"/>
        </w:rPr>
        <w:t>.</w:t>
      </w:r>
    </w:p>
    <w:p w14:paraId="2DAAAC81">
      <w:pPr>
        <w:pStyle w:val="10"/>
        <w:adjustRightInd w:val="0"/>
        <w:snapToGrid w:val="0"/>
        <w:spacing w:line="360" w:lineRule="auto"/>
        <w:ind w:firstLine="0" w:firstLineChars="0"/>
        <w:jc w:val="left"/>
        <w:rPr>
          <w:rFonts w:ascii="宋体" w:hAnsi="宋体" w:eastAsia="宋体"/>
          <w:sz w:val="24"/>
          <w:szCs w:val="24"/>
        </w:rPr>
      </w:pPr>
      <w:r>
        <w:rPr>
          <w:rFonts w:ascii="宋体" w:hAnsi="宋体" w:eastAsia="宋体"/>
          <w:sz w:val="24"/>
          <w:szCs w:val="24"/>
        </w:rPr>
        <w:t>18</w:t>
      </w:r>
      <w:r>
        <w:rPr>
          <w:rFonts w:hint="eastAsia" w:ascii="宋体" w:hAnsi="宋体" w:eastAsia="宋体"/>
          <w:sz w:val="24"/>
          <w:szCs w:val="24"/>
        </w:rPr>
        <w:t>、内部尺寸≥（L×D×H）900</w:t>
      </w:r>
      <w:r>
        <w:rPr>
          <w:rFonts w:ascii="宋体" w:hAnsi="宋体" w:eastAsia="宋体"/>
          <w:sz w:val="24"/>
          <w:szCs w:val="24"/>
        </w:rPr>
        <w:t>m</w:t>
      </w:r>
      <w:r>
        <w:rPr>
          <w:rFonts w:hint="eastAsia" w:ascii="宋体" w:hAnsi="宋体" w:eastAsia="宋体"/>
          <w:sz w:val="24"/>
          <w:szCs w:val="24"/>
        </w:rPr>
        <w:t>m ×580</w:t>
      </w:r>
      <w:r>
        <w:rPr>
          <w:rFonts w:ascii="宋体" w:hAnsi="宋体" w:eastAsia="宋体"/>
          <w:sz w:val="24"/>
          <w:szCs w:val="24"/>
        </w:rPr>
        <w:t>m</w:t>
      </w:r>
      <w:r>
        <w:rPr>
          <w:rFonts w:hint="eastAsia" w:ascii="宋体" w:hAnsi="宋体" w:eastAsia="宋体"/>
          <w:sz w:val="24"/>
          <w:szCs w:val="24"/>
        </w:rPr>
        <w:t>m×650</w:t>
      </w:r>
      <w:r>
        <w:rPr>
          <w:rFonts w:ascii="宋体" w:hAnsi="宋体" w:eastAsia="宋体"/>
          <w:sz w:val="24"/>
          <w:szCs w:val="24"/>
        </w:rPr>
        <w:t>m</w:t>
      </w:r>
      <w:r>
        <w:rPr>
          <w:rFonts w:hint="eastAsia" w:ascii="宋体" w:hAnsi="宋体" w:eastAsia="宋体"/>
          <w:sz w:val="24"/>
          <w:szCs w:val="24"/>
        </w:rPr>
        <w:t>m。</w:t>
      </w:r>
    </w:p>
    <w:p w14:paraId="76D66552">
      <w:pPr>
        <w:pStyle w:val="10"/>
        <w:adjustRightInd w:val="0"/>
        <w:snapToGrid w:val="0"/>
        <w:spacing w:line="360" w:lineRule="auto"/>
        <w:ind w:firstLine="0" w:firstLineChars="0"/>
        <w:jc w:val="left"/>
        <w:rPr>
          <w:rFonts w:ascii="宋体" w:hAnsi="宋体" w:eastAsia="宋体"/>
          <w:sz w:val="24"/>
          <w:szCs w:val="24"/>
        </w:rPr>
      </w:pPr>
    </w:p>
    <w:p w14:paraId="59EDBC1C">
      <w:pPr>
        <w:pStyle w:val="10"/>
        <w:numPr>
          <w:ilvl w:val="0"/>
          <w:numId w:val="1"/>
        </w:numPr>
        <w:adjustRightInd w:val="0"/>
        <w:snapToGrid w:val="0"/>
        <w:spacing w:line="360" w:lineRule="auto"/>
        <w:ind w:left="0" w:firstLine="0" w:firstLineChars="0"/>
        <w:jc w:val="left"/>
        <w:outlineLvl w:val="1"/>
        <w:rPr>
          <w:rFonts w:ascii="宋体" w:hAnsi="宋体" w:eastAsia="宋体"/>
          <w:sz w:val="24"/>
          <w:szCs w:val="24"/>
        </w:rPr>
      </w:pPr>
      <w:r>
        <w:rPr>
          <w:rFonts w:ascii="宋体" w:hAnsi="宋体" w:eastAsia="宋体"/>
          <w:sz w:val="24"/>
          <w:szCs w:val="24"/>
        </w:rPr>
        <w:t>Xγ辐射空气吸收剂量率仪</w:t>
      </w:r>
    </w:p>
    <w:p w14:paraId="27FB0466">
      <w:pPr>
        <w:pStyle w:val="10"/>
        <w:adjustRightInd w:val="0"/>
        <w:snapToGrid w:val="0"/>
        <w:spacing w:line="360" w:lineRule="auto"/>
        <w:ind w:firstLine="0" w:firstLineChars="0"/>
        <w:jc w:val="left"/>
        <w:rPr>
          <w:rFonts w:ascii="宋体" w:hAnsi="宋体" w:eastAsia="宋体"/>
          <w:sz w:val="24"/>
          <w:szCs w:val="24"/>
        </w:rPr>
      </w:pPr>
      <w:r>
        <w:rPr>
          <w:rFonts w:hint="eastAsia" w:ascii="宋体" w:hAnsi="宋体" w:eastAsia="宋体"/>
          <w:sz w:val="24"/>
          <w:szCs w:val="24"/>
        </w:rPr>
        <w:t>一、</w:t>
      </w:r>
      <w:r>
        <w:rPr>
          <w:rFonts w:ascii="宋体" w:hAnsi="宋体" w:eastAsia="宋体"/>
          <w:sz w:val="24"/>
          <w:szCs w:val="24"/>
        </w:rPr>
        <w:t>在线终端</w:t>
      </w:r>
      <w:r>
        <w:rPr>
          <w:rFonts w:hint="eastAsia" w:ascii="宋体" w:hAnsi="宋体" w:eastAsia="宋体"/>
          <w:sz w:val="24"/>
          <w:szCs w:val="24"/>
        </w:rPr>
        <w:t>：</w:t>
      </w:r>
    </w:p>
    <w:p w14:paraId="63CE5474">
      <w:pPr>
        <w:pStyle w:val="10"/>
        <w:adjustRightInd w:val="0"/>
        <w:snapToGrid w:val="0"/>
        <w:spacing w:line="360" w:lineRule="auto"/>
        <w:ind w:firstLine="0" w:firstLineChars="0"/>
        <w:jc w:val="left"/>
        <w:rPr>
          <w:rFonts w:ascii="宋体" w:hAnsi="宋体" w:eastAsia="宋体"/>
          <w:sz w:val="24"/>
          <w:szCs w:val="24"/>
        </w:rPr>
      </w:pPr>
      <w:r>
        <w:rPr>
          <w:rFonts w:ascii="宋体" w:hAnsi="宋体" w:eastAsia="宋体"/>
          <w:sz w:val="24"/>
          <w:szCs w:val="24"/>
        </w:rPr>
        <w:t xml:space="preserve">1. 用于检测各种放射性工作场所X、γ射线辐射水平，当监测区域辐射水平异常时可迅速反应，发出报警信号，具有极佳 的低能响应能力。 </w:t>
      </w:r>
    </w:p>
    <w:p w14:paraId="02B8F431">
      <w:pPr>
        <w:pStyle w:val="10"/>
        <w:adjustRightInd w:val="0"/>
        <w:snapToGrid w:val="0"/>
        <w:spacing w:line="360" w:lineRule="auto"/>
        <w:ind w:firstLine="0" w:firstLineChars="0"/>
        <w:jc w:val="left"/>
        <w:rPr>
          <w:rFonts w:ascii="宋体" w:hAnsi="宋体" w:eastAsia="宋体"/>
          <w:sz w:val="24"/>
          <w:szCs w:val="24"/>
        </w:rPr>
      </w:pPr>
      <w:r>
        <w:rPr>
          <w:rFonts w:ascii="宋体" w:hAnsi="宋体" w:eastAsia="宋体"/>
          <w:sz w:val="24"/>
          <w:szCs w:val="24"/>
        </w:rPr>
        <w:t xml:space="preserve">2. 在线终端采用OLED显示屏，直观显示测量数据和设备状态。 </w:t>
      </w:r>
    </w:p>
    <w:p w14:paraId="3D07CC8D">
      <w:pPr>
        <w:pStyle w:val="10"/>
        <w:adjustRightInd w:val="0"/>
        <w:snapToGrid w:val="0"/>
        <w:spacing w:line="360" w:lineRule="auto"/>
        <w:ind w:firstLine="0" w:firstLineChars="0"/>
        <w:jc w:val="left"/>
        <w:rPr>
          <w:rFonts w:ascii="宋体" w:hAnsi="宋体" w:eastAsia="宋体"/>
          <w:sz w:val="24"/>
          <w:szCs w:val="24"/>
        </w:rPr>
      </w:pPr>
      <w:r>
        <w:rPr>
          <w:rFonts w:ascii="宋体" w:hAnsi="宋体" w:eastAsia="宋体"/>
          <w:sz w:val="24"/>
          <w:szCs w:val="24"/>
        </w:rPr>
        <w:t xml:space="preserve">3. 支持RS485、RJ45等多种通讯方式，满足多种应用场景的使用需求。 </w:t>
      </w:r>
    </w:p>
    <w:p w14:paraId="7676A51E">
      <w:pPr>
        <w:pStyle w:val="10"/>
        <w:adjustRightInd w:val="0"/>
        <w:snapToGrid w:val="0"/>
        <w:spacing w:line="360" w:lineRule="auto"/>
        <w:ind w:firstLine="0" w:firstLineChars="0"/>
        <w:jc w:val="left"/>
        <w:rPr>
          <w:rFonts w:ascii="宋体" w:hAnsi="宋体" w:eastAsia="宋体"/>
          <w:sz w:val="24"/>
          <w:szCs w:val="24"/>
        </w:rPr>
      </w:pPr>
      <w:r>
        <w:rPr>
          <w:rFonts w:ascii="宋体" w:hAnsi="宋体" w:eastAsia="宋体"/>
          <w:sz w:val="24"/>
          <w:szCs w:val="24"/>
        </w:rPr>
        <w:t xml:space="preserve">4. 预留拓展接口，可外接声光报警器，支持报警信号开关 量输出，可与其他设备联动。 </w:t>
      </w:r>
    </w:p>
    <w:p w14:paraId="10D7801C">
      <w:pPr>
        <w:pStyle w:val="10"/>
        <w:adjustRightInd w:val="0"/>
        <w:snapToGrid w:val="0"/>
        <w:spacing w:line="360" w:lineRule="auto"/>
        <w:ind w:firstLine="0" w:firstLineChars="0"/>
        <w:jc w:val="left"/>
        <w:rPr>
          <w:rFonts w:ascii="宋体" w:hAnsi="宋体" w:eastAsia="宋体"/>
          <w:sz w:val="24"/>
          <w:szCs w:val="24"/>
        </w:rPr>
      </w:pPr>
      <w:r>
        <w:rPr>
          <w:rFonts w:ascii="宋体" w:hAnsi="宋体" w:eastAsia="宋体"/>
          <w:sz w:val="24"/>
          <w:szCs w:val="24"/>
        </w:rPr>
        <w:t xml:space="preserve">5. 超阈值声光报警，多级报警，可设置为静音状态，设有报警取消按钮，支持一键手动报警取消。 </w:t>
      </w:r>
    </w:p>
    <w:p w14:paraId="15DBF681">
      <w:pPr>
        <w:pStyle w:val="10"/>
        <w:adjustRightInd w:val="0"/>
        <w:snapToGrid w:val="0"/>
        <w:spacing w:line="360" w:lineRule="auto"/>
        <w:ind w:firstLine="0" w:firstLineChars="0"/>
        <w:jc w:val="left"/>
        <w:rPr>
          <w:rFonts w:ascii="宋体" w:hAnsi="宋体" w:eastAsia="宋体"/>
          <w:sz w:val="24"/>
          <w:szCs w:val="24"/>
        </w:rPr>
      </w:pPr>
      <w:r>
        <w:rPr>
          <w:rFonts w:ascii="宋体" w:hAnsi="宋体" w:eastAsia="宋体"/>
          <w:sz w:val="24"/>
          <w:szCs w:val="24"/>
        </w:rPr>
        <w:t xml:space="preserve">6. 配备专用安装背板，采用壁挂安装方式，紧急情况可移 动辐射检测。 </w:t>
      </w:r>
    </w:p>
    <w:p w14:paraId="235C443F">
      <w:pPr>
        <w:pStyle w:val="10"/>
        <w:adjustRightInd w:val="0"/>
        <w:snapToGrid w:val="0"/>
        <w:spacing w:line="360" w:lineRule="auto"/>
        <w:ind w:firstLine="0" w:firstLineChars="0"/>
        <w:jc w:val="left"/>
        <w:rPr>
          <w:rFonts w:ascii="宋体" w:hAnsi="宋体" w:eastAsia="宋体"/>
          <w:sz w:val="24"/>
          <w:szCs w:val="24"/>
        </w:rPr>
      </w:pPr>
      <w:r>
        <w:rPr>
          <w:rFonts w:ascii="宋体" w:hAnsi="宋体" w:eastAsia="宋体"/>
          <w:sz w:val="24"/>
          <w:szCs w:val="24"/>
        </w:rPr>
        <w:t xml:space="preserve">7. 设备自带开关机按钮，无需断电关机操作。 </w:t>
      </w:r>
    </w:p>
    <w:p w14:paraId="4187CBAE">
      <w:pPr>
        <w:pStyle w:val="10"/>
        <w:adjustRightInd w:val="0"/>
        <w:snapToGrid w:val="0"/>
        <w:spacing w:line="360" w:lineRule="auto"/>
        <w:ind w:firstLine="0" w:firstLineChars="0"/>
        <w:jc w:val="left"/>
        <w:rPr>
          <w:rFonts w:ascii="宋体" w:hAnsi="宋体" w:eastAsia="宋体"/>
          <w:sz w:val="24"/>
          <w:szCs w:val="24"/>
        </w:rPr>
      </w:pPr>
      <w:r>
        <w:rPr>
          <w:rFonts w:ascii="宋体" w:hAnsi="宋体" w:eastAsia="宋体"/>
          <w:sz w:val="24"/>
          <w:szCs w:val="24"/>
        </w:rPr>
        <w:t xml:space="preserve">8. 支持U盘导出历史数据，无需其他操作即可自动导出数 据。 </w:t>
      </w:r>
    </w:p>
    <w:p w14:paraId="7F363C69">
      <w:pPr>
        <w:adjustRightInd w:val="0"/>
        <w:snapToGrid w:val="0"/>
        <w:spacing w:line="360" w:lineRule="auto"/>
        <w:ind w:firstLine="0" w:firstLineChars="0"/>
        <w:jc w:val="left"/>
        <w:rPr>
          <w:rFonts w:ascii="宋体" w:hAnsi="宋体" w:eastAsia="宋体"/>
          <w:sz w:val="24"/>
          <w:szCs w:val="24"/>
        </w:rPr>
      </w:pPr>
      <w:r>
        <w:rPr>
          <w:rFonts w:ascii="宋体" w:hAnsi="宋体" w:eastAsia="宋体"/>
          <w:sz w:val="24"/>
          <w:szCs w:val="24"/>
        </w:rPr>
        <w:t xml:space="preserve">9. 探测器：G-M管。 </w:t>
      </w:r>
    </w:p>
    <w:p w14:paraId="5991C16C">
      <w:pPr>
        <w:pStyle w:val="10"/>
        <w:adjustRightInd w:val="0"/>
        <w:snapToGrid w:val="0"/>
        <w:spacing w:line="360" w:lineRule="auto"/>
        <w:ind w:firstLine="0" w:firstLineChars="0"/>
        <w:jc w:val="left"/>
        <w:rPr>
          <w:rFonts w:ascii="宋体" w:hAnsi="宋体" w:eastAsia="宋体"/>
          <w:sz w:val="24"/>
          <w:szCs w:val="24"/>
        </w:rPr>
      </w:pPr>
      <w:r>
        <w:rPr>
          <w:rFonts w:ascii="宋体" w:hAnsi="宋体" w:eastAsia="宋体"/>
          <w:sz w:val="24"/>
          <w:szCs w:val="24"/>
        </w:rPr>
        <w:t xml:space="preserve">10. 测量范围：0.01μSv/h～100mSv/h。 </w:t>
      </w:r>
    </w:p>
    <w:p w14:paraId="6E25468A">
      <w:pPr>
        <w:pStyle w:val="10"/>
        <w:adjustRightInd w:val="0"/>
        <w:snapToGrid w:val="0"/>
        <w:spacing w:line="360" w:lineRule="auto"/>
        <w:ind w:firstLine="0" w:firstLineChars="0"/>
        <w:jc w:val="left"/>
        <w:rPr>
          <w:rFonts w:ascii="宋体" w:hAnsi="宋体" w:eastAsia="宋体"/>
          <w:sz w:val="24"/>
          <w:szCs w:val="24"/>
        </w:rPr>
      </w:pPr>
      <w:r>
        <w:rPr>
          <w:rFonts w:ascii="宋体" w:hAnsi="宋体" w:eastAsia="宋体"/>
          <w:sz w:val="24"/>
          <w:szCs w:val="24"/>
        </w:rPr>
        <w:t xml:space="preserve">11. 能量范围：48keV～3MeV。 </w:t>
      </w:r>
    </w:p>
    <w:p w14:paraId="0DDEB302">
      <w:pPr>
        <w:pStyle w:val="10"/>
        <w:adjustRightInd w:val="0"/>
        <w:snapToGrid w:val="0"/>
        <w:spacing w:line="360" w:lineRule="auto"/>
        <w:ind w:firstLine="0" w:firstLineChars="0"/>
        <w:jc w:val="left"/>
        <w:rPr>
          <w:rFonts w:ascii="宋体" w:hAnsi="宋体" w:eastAsia="宋体"/>
          <w:sz w:val="24"/>
          <w:szCs w:val="24"/>
        </w:rPr>
      </w:pPr>
      <w:r>
        <w:rPr>
          <w:rFonts w:ascii="宋体" w:hAnsi="宋体" w:eastAsia="宋体"/>
          <w:sz w:val="24"/>
          <w:szCs w:val="24"/>
        </w:rPr>
        <w:t xml:space="preserve">12. 相对固有误差：≤±15%，提供第三方检测报告证明。 </w:t>
      </w:r>
    </w:p>
    <w:p w14:paraId="453228D1">
      <w:pPr>
        <w:pStyle w:val="10"/>
        <w:adjustRightInd w:val="0"/>
        <w:snapToGrid w:val="0"/>
        <w:spacing w:line="360" w:lineRule="auto"/>
        <w:ind w:firstLine="0" w:firstLineChars="0"/>
        <w:jc w:val="left"/>
        <w:rPr>
          <w:rFonts w:ascii="宋体" w:hAnsi="宋体" w:eastAsia="宋体"/>
          <w:sz w:val="24"/>
          <w:szCs w:val="24"/>
        </w:rPr>
      </w:pPr>
      <w:r>
        <w:rPr>
          <w:rFonts w:hint="eastAsia" w:ascii="宋体" w:hAnsi="宋体" w:eastAsia="宋体"/>
          <w:sz w:val="24"/>
          <w:szCs w:val="24"/>
        </w:rPr>
        <w:t>二、</w:t>
      </w:r>
      <w:r>
        <w:rPr>
          <w:rFonts w:ascii="宋体" w:hAnsi="宋体" w:eastAsia="宋体"/>
          <w:sz w:val="24"/>
          <w:szCs w:val="24"/>
        </w:rPr>
        <w:t>主机要求</w:t>
      </w:r>
      <w:r>
        <w:rPr>
          <w:rFonts w:hint="eastAsia" w:ascii="宋体" w:hAnsi="宋体" w:eastAsia="宋体"/>
          <w:sz w:val="24"/>
          <w:szCs w:val="24"/>
        </w:rPr>
        <w:t>：</w:t>
      </w:r>
    </w:p>
    <w:p w14:paraId="15CDC9DA">
      <w:pPr>
        <w:pStyle w:val="10"/>
        <w:adjustRightInd w:val="0"/>
        <w:snapToGrid w:val="0"/>
        <w:spacing w:line="360" w:lineRule="auto"/>
        <w:ind w:firstLine="0" w:firstLineChars="0"/>
        <w:jc w:val="left"/>
        <w:rPr>
          <w:rFonts w:ascii="宋体" w:hAnsi="宋体" w:eastAsia="宋体"/>
          <w:sz w:val="24"/>
          <w:szCs w:val="24"/>
        </w:rPr>
      </w:pPr>
      <w:r>
        <w:rPr>
          <w:rFonts w:ascii="宋体" w:hAnsi="宋体" w:eastAsia="宋体"/>
          <w:sz w:val="24"/>
          <w:szCs w:val="24"/>
        </w:rPr>
        <w:t xml:space="preserve">1. 可实时显示当前在线终端探测器的剂量率和通讯状态，显示日期和时间。 </w:t>
      </w:r>
    </w:p>
    <w:p w14:paraId="433B9B66">
      <w:pPr>
        <w:pStyle w:val="10"/>
        <w:adjustRightInd w:val="0"/>
        <w:snapToGrid w:val="0"/>
        <w:spacing w:line="360" w:lineRule="auto"/>
        <w:ind w:firstLine="0" w:firstLineChars="0"/>
        <w:jc w:val="left"/>
        <w:rPr>
          <w:rFonts w:ascii="宋体" w:hAnsi="宋体" w:eastAsia="宋体"/>
          <w:sz w:val="24"/>
          <w:szCs w:val="24"/>
        </w:rPr>
      </w:pPr>
      <w:r>
        <w:rPr>
          <w:rFonts w:ascii="宋体" w:hAnsi="宋体" w:eastAsia="宋体"/>
          <w:sz w:val="24"/>
          <w:szCs w:val="24"/>
        </w:rPr>
        <w:t xml:space="preserve">2. 采用一主机多终端工作模式，同时显示终端实时数据≥ 10 路。 </w:t>
      </w:r>
    </w:p>
    <w:p w14:paraId="3DD63B92">
      <w:pPr>
        <w:pStyle w:val="10"/>
        <w:adjustRightInd w:val="0"/>
        <w:snapToGrid w:val="0"/>
        <w:spacing w:line="360" w:lineRule="auto"/>
        <w:ind w:firstLine="0" w:firstLineChars="0"/>
        <w:jc w:val="left"/>
        <w:rPr>
          <w:rFonts w:ascii="宋体" w:hAnsi="宋体" w:eastAsia="宋体"/>
          <w:sz w:val="24"/>
          <w:szCs w:val="24"/>
        </w:rPr>
      </w:pPr>
      <w:r>
        <w:rPr>
          <w:rFonts w:ascii="宋体" w:hAnsi="宋体" w:eastAsia="宋体"/>
          <w:sz w:val="24"/>
          <w:szCs w:val="24"/>
        </w:rPr>
        <w:t xml:space="preserve">3. 主机触摸显示屏≥10英寸。 </w:t>
      </w:r>
    </w:p>
    <w:p w14:paraId="0189E0F8">
      <w:pPr>
        <w:pStyle w:val="10"/>
        <w:adjustRightInd w:val="0"/>
        <w:snapToGrid w:val="0"/>
        <w:spacing w:line="360" w:lineRule="auto"/>
        <w:ind w:firstLine="0" w:firstLineChars="0"/>
        <w:jc w:val="left"/>
        <w:rPr>
          <w:rFonts w:ascii="宋体" w:hAnsi="宋体" w:eastAsia="宋体"/>
          <w:sz w:val="24"/>
          <w:szCs w:val="24"/>
        </w:rPr>
      </w:pPr>
      <w:r>
        <w:rPr>
          <w:rFonts w:ascii="宋体" w:hAnsi="宋体" w:eastAsia="宋体"/>
          <w:sz w:val="24"/>
          <w:szCs w:val="24"/>
        </w:rPr>
        <w:t xml:space="preserve">4. 通过曲线显示最近实时数据，直观了解数据变化趋势。 </w:t>
      </w:r>
    </w:p>
    <w:p w14:paraId="7D77673F">
      <w:pPr>
        <w:pStyle w:val="10"/>
        <w:adjustRightInd w:val="0"/>
        <w:snapToGrid w:val="0"/>
        <w:spacing w:line="360" w:lineRule="auto"/>
        <w:ind w:firstLine="0" w:firstLineChars="0"/>
        <w:jc w:val="left"/>
        <w:rPr>
          <w:rFonts w:ascii="宋体" w:hAnsi="宋体" w:eastAsia="宋体"/>
          <w:sz w:val="24"/>
          <w:szCs w:val="24"/>
        </w:rPr>
      </w:pPr>
      <w:r>
        <w:rPr>
          <w:rFonts w:ascii="宋体" w:hAnsi="宋体" w:eastAsia="宋体"/>
          <w:sz w:val="24"/>
          <w:szCs w:val="24"/>
        </w:rPr>
        <w:t xml:space="preserve">5. 故障、报警类型包括两级报警、掉线、低计数、超量程、 过载。 </w:t>
      </w:r>
    </w:p>
    <w:p w14:paraId="2D2CFD3F">
      <w:pPr>
        <w:pStyle w:val="10"/>
        <w:adjustRightInd w:val="0"/>
        <w:snapToGrid w:val="0"/>
        <w:spacing w:line="360" w:lineRule="auto"/>
        <w:ind w:firstLine="0" w:firstLineChars="0"/>
        <w:jc w:val="left"/>
        <w:rPr>
          <w:rFonts w:ascii="宋体" w:hAnsi="宋体" w:eastAsia="宋体"/>
          <w:sz w:val="24"/>
          <w:szCs w:val="24"/>
        </w:rPr>
      </w:pPr>
      <w:r>
        <w:rPr>
          <w:rFonts w:ascii="宋体" w:hAnsi="宋体" w:eastAsia="宋体"/>
          <w:sz w:val="24"/>
          <w:szCs w:val="24"/>
        </w:rPr>
        <w:t xml:space="preserve">6. 支持本地和远程参数设置，可修改定时上传间隔时间、报警阈值等。 </w:t>
      </w:r>
    </w:p>
    <w:p w14:paraId="14938A5C">
      <w:pPr>
        <w:pStyle w:val="10"/>
        <w:adjustRightInd w:val="0"/>
        <w:snapToGrid w:val="0"/>
        <w:spacing w:line="360" w:lineRule="auto"/>
        <w:ind w:firstLine="0" w:firstLineChars="0"/>
        <w:jc w:val="left"/>
        <w:rPr>
          <w:rFonts w:ascii="宋体" w:hAnsi="宋体" w:eastAsia="宋体"/>
          <w:sz w:val="24"/>
          <w:szCs w:val="24"/>
        </w:rPr>
      </w:pPr>
      <w:r>
        <w:rPr>
          <w:rFonts w:ascii="宋体" w:hAnsi="宋体" w:eastAsia="宋体"/>
          <w:sz w:val="24"/>
          <w:szCs w:val="24"/>
        </w:rPr>
        <w:t xml:space="preserve">7. 报警阈值在测量范围内连续可设。 </w:t>
      </w:r>
    </w:p>
    <w:p w14:paraId="61BC3B38">
      <w:pPr>
        <w:pStyle w:val="10"/>
        <w:adjustRightInd w:val="0"/>
        <w:snapToGrid w:val="0"/>
        <w:spacing w:line="360" w:lineRule="auto"/>
        <w:ind w:firstLine="0" w:firstLineChars="0"/>
        <w:jc w:val="left"/>
        <w:rPr>
          <w:rFonts w:ascii="宋体" w:hAnsi="宋体" w:eastAsia="宋体"/>
          <w:sz w:val="24"/>
          <w:szCs w:val="24"/>
        </w:rPr>
      </w:pPr>
      <w:r>
        <w:rPr>
          <w:rFonts w:ascii="宋体" w:hAnsi="宋体" w:eastAsia="宋体"/>
          <w:sz w:val="24"/>
          <w:szCs w:val="24"/>
        </w:rPr>
        <w:t xml:space="preserve">8. 可上报至多个服务器，实现多中心监控。 </w:t>
      </w:r>
    </w:p>
    <w:p w14:paraId="4D3FF7BC">
      <w:pPr>
        <w:pStyle w:val="10"/>
        <w:adjustRightInd w:val="0"/>
        <w:snapToGrid w:val="0"/>
        <w:spacing w:line="360" w:lineRule="auto"/>
        <w:ind w:firstLine="0" w:firstLineChars="0"/>
        <w:jc w:val="left"/>
        <w:rPr>
          <w:rFonts w:ascii="宋体" w:hAnsi="宋体" w:eastAsia="宋体"/>
          <w:sz w:val="24"/>
          <w:szCs w:val="24"/>
        </w:rPr>
      </w:pPr>
      <w:r>
        <w:rPr>
          <w:rFonts w:ascii="宋体" w:hAnsi="宋体" w:eastAsia="宋体"/>
          <w:sz w:val="24"/>
          <w:szCs w:val="24"/>
        </w:rPr>
        <w:t xml:space="preserve">9. 具有数据上报补发功能，保证数据完整性。 </w:t>
      </w:r>
    </w:p>
    <w:p w14:paraId="547F0A50">
      <w:pPr>
        <w:pStyle w:val="10"/>
        <w:adjustRightInd w:val="0"/>
        <w:snapToGrid w:val="0"/>
        <w:spacing w:line="360" w:lineRule="auto"/>
        <w:ind w:firstLine="0" w:firstLineChars="0"/>
        <w:jc w:val="left"/>
        <w:rPr>
          <w:rFonts w:ascii="宋体" w:hAnsi="宋体" w:eastAsia="宋体"/>
          <w:sz w:val="24"/>
          <w:szCs w:val="24"/>
        </w:rPr>
      </w:pPr>
      <w:r>
        <w:rPr>
          <w:rFonts w:ascii="宋体" w:hAnsi="宋体" w:eastAsia="宋体"/>
          <w:sz w:val="24"/>
          <w:szCs w:val="24"/>
        </w:rPr>
        <w:t xml:space="preserve">10. 具有历史数据和运行日志导出功能，方便用户分析数据 和设备状态。 </w:t>
      </w:r>
    </w:p>
    <w:p w14:paraId="58FB6E99">
      <w:pPr>
        <w:pStyle w:val="10"/>
        <w:adjustRightInd w:val="0"/>
        <w:snapToGrid w:val="0"/>
        <w:spacing w:line="360" w:lineRule="auto"/>
        <w:ind w:firstLine="0" w:firstLineChars="0"/>
        <w:jc w:val="left"/>
        <w:rPr>
          <w:rFonts w:ascii="宋体" w:hAnsi="宋体" w:eastAsia="宋体"/>
          <w:sz w:val="24"/>
          <w:szCs w:val="24"/>
        </w:rPr>
      </w:pPr>
      <w:r>
        <w:rPr>
          <w:rFonts w:ascii="宋体" w:hAnsi="宋体" w:eastAsia="宋体"/>
          <w:sz w:val="24"/>
          <w:szCs w:val="24"/>
        </w:rPr>
        <w:t xml:space="preserve">11. 设备具有自检功能，可对I/O接口、程序运行状态等进 行全面排查。 </w:t>
      </w:r>
    </w:p>
    <w:p w14:paraId="0FD6492F">
      <w:pPr>
        <w:pStyle w:val="10"/>
        <w:adjustRightInd w:val="0"/>
        <w:snapToGrid w:val="0"/>
        <w:spacing w:line="360" w:lineRule="auto"/>
        <w:ind w:firstLine="0" w:firstLineChars="0"/>
        <w:jc w:val="left"/>
        <w:rPr>
          <w:rFonts w:ascii="宋体" w:hAnsi="宋体" w:eastAsia="宋体"/>
          <w:sz w:val="24"/>
          <w:szCs w:val="24"/>
        </w:rPr>
      </w:pPr>
      <w:r>
        <w:rPr>
          <w:rFonts w:ascii="宋体" w:hAnsi="宋体" w:eastAsia="宋体"/>
          <w:sz w:val="24"/>
          <w:szCs w:val="24"/>
        </w:rPr>
        <w:t xml:space="preserve">12. 设备预留DO接口，支持系统联锁控制。 </w:t>
      </w:r>
    </w:p>
    <w:p w14:paraId="2572F19E">
      <w:pPr>
        <w:pStyle w:val="10"/>
        <w:adjustRightInd w:val="0"/>
        <w:snapToGrid w:val="0"/>
        <w:spacing w:line="360" w:lineRule="auto"/>
        <w:ind w:firstLine="0" w:firstLineChars="0"/>
        <w:jc w:val="left"/>
        <w:rPr>
          <w:rFonts w:ascii="宋体" w:hAnsi="宋体" w:eastAsia="宋体"/>
          <w:sz w:val="24"/>
          <w:szCs w:val="24"/>
        </w:rPr>
      </w:pPr>
      <w:r>
        <w:rPr>
          <w:rFonts w:ascii="宋体" w:hAnsi="宋体" w:eastAsia="宋体"/>
          <w:sz w:val="24"/>
          <w:szCs w:val="24"/>
        </w:rPr>
        <w:t xml:space="preserve">13. 上报方式可配置：RS485、RJ45等多种通讯方式。 </w:t>
      </w:r>
    </w:p>
    <w:p w14:paraId="1C4DA8F0">
      <w:pPr>
        <w:pStyle w:val="10"/>
        <w:adjustRightInd w:val="0"/>
        <w:snapToGrid w:val="0"/>
        <w:spacing w:line="360" w:lineRule="auto"/>
        <w:ind w:firstLine="0" w:firstLineChars="0"/>
        <w:jc w:val="left"/>
        <w:rPr>
          <w:rFonts w:ascii="宋体" w:hAnsi="宋体" w:eastAsia="宋体"/>
          <w:sz w:val="24"/>
          <w:szCs w:val="24"/>
        </w:rPr>
      </w:pPr>
      <w:r>
        <w:rPr>
          <w:rFonts w:hint="eastAsia" w:ascii="宋体" w:hAnsi="宋体" w:eastAsia="宋体"/>
          <w:sz w:val="24"/>
          <w:szCs w:val="24"/>
        </w:rPr>
        <w:t>三、</w:t>
      </w:r>
      <w:r>
        <w:rPr>
          <w:rFonts w:ascii="宋体" w:hAnsi="宋体" w:eastAsia="宋体"/>
          <w:sz w:val="24"/>
          <w:szCs w:val="24"/>
        </w:rPr>
        <w:t xml:space="preserve">系统配置要求 </w:t>
      </w:r>
    </w:p>
    <w:p w14:paraId="6D73970B">
      <w:pPr>
        <w:pStyle w:val="10"/>
        <w:adjustRightInd w:val="0"/>
        <w:snapToGrid w:val="0"/>
        <w:spacing w:line="360" w:lineRule="auto"/>
        <w:ind w:firstLine="0" w:firstLineChars="0"/>
        <w:jc w:val="left"/>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主机1台</w:t>
      </w:r>
    </w:p>
    <w:p w14:paraId="65C95BEA">
      <w:pPr>
        <w:pStyle w:val="10"/>
        <w:adjustRightInd w:val="0"/>
        <w:snapToGrid w:val="0"/>
        <w:spacing w:line="360" w:lineRule="auto"/>
        <w:ind w:firstLine="0" w:firstLineChars="0"/>
        <w:jc w:val="left"/>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 xml:space="preserve">终端8台。 </w:t>
      </w:r>
    </w:p>
    <w:p w14:paraId="1926EE6D">
      <w:pPr>
        <w:pStyle w:val="10"/>
        <w:adjustRightInd w:val="0"/>
        <w:snapToGrid w:val="0"/>
        <w:spacing w:line="360" w:lineRule="auto"/>
        <w:ind w:firstLine="0" w:firstLineChars="0"/>
        <w:jc w:val="left"/>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终端与主机之间通讯连接线缆。</w:t>
      </w:r>
    </w:p>
    <w:p w14:paraId="261A4BE1">
      <w:pPr>
        <w:pStyle w:val="10"/>
        <w:adjustRightInd w:val="0"/>
        <w:snapToGrid w:val="0"/>
        <w:spacing w:line="360" w:lineRule="auto"/>
        <w:ind w:firstLine="0" w:firstLineChars="0"/>
        <w:jc w:val="left"/>
        <w:rPr>
          <w:rFonts w:ascii="宋体" w:hAnsi="宋体" w:eastAsia="宋体"/>
          <w:color w:val="000000" w:themeColor="text1"/>
          <w:sz w:val="24"/>
          <w:szCs w:val="24"/>
          <w14:textFill>
            <w14:solidFill>
              <w14:schemeClr w14:val="tx1"/>
            </w14:solidFill>
          </w14:textFill>
        </w:rPr>
      </w:pPr>
    </w:p>
    <w:p w14:paraId="4FD3C789">
      <w:pPr>
        <w:pStyle w:val="10"/>
        <w:numPr>
          <w:ilvl w:val="0"/>
          <w:numId w:val="1"/>
        </w:numPr>
        <w:adjustRightInd w:val="0"/>
        <w:snapToGrid w:val="0"/>
        <w:spacing w:line="360" w:lineRule="auto"/>
        <w:ind w:left="0" w:firstLine="0" w:firstLineChars="0"/>
        <w:jc w:val="left"/>
        <w:outlineLvl w:val="1"/>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通风橱</w:t>
      </w:r>
    </w:p>
    <w:p w14:paraId="389C33E2">
      <w:pPr>
        <w:adjustRightInd w:val="0"/>
        <w:snapToGrid w:val="0"/>
        <w:spacing w:line="360" w:lineRule="auto"/>
        <w:jc w:val="left"/>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w:t>
      </w:r>
      <w:r>
        <w:rPr>
          <w:rFonts w:ascii="宋体" w:hAnsi="宋体" w:eastAsia="宋体"/>
          <w:sz w:val="24"/>
          <w:szCs w:val="24"/>
        </w:rPr>
        <w:t xml:space="preserve">满足放射性药物分装操作过程的辐射防护要求。 </w:t>
      </w:r>
    </w:p>
    <w:p w14:paraId="6354A3E6">
      <w:pPr>
        <w:adjustRightInd w:val="0"/>
        <w:snapToGrid w:val="0"/>
        <w:spacing w:line="360" w:lineRule="auto"/>
        <w:jc w:val="left"/>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w:t>
      </w:r>
      <w:r>
        <w:rPr>
          <w:rFonts w:ascii="宋体" w:hAnsi="宋体" w:eastAsia="宋体"/>
          <w:sz w:val="24"/>
          <w:szCs w:val="24"/>
        </w:rPr>
        <w:t>符合GB18871-2002《电离辐射防护与辐射源安全基本标 准》、HJ1188-2021《核医学辐射防护与安全要求》、GBZ120-2020《核医学放射防护要求》等规范。</w:t>
      </w:r>
    </w:p>
    <w:p w14:paraId="131E5B94">
      <w:pPr>
        <w:adjustRightInd w:val="0"/>
        <w:snapToGrid w:val="0"/>
        <w:spacing w:line="360" w:lineRule="auto"/>
        <w:jc w:val="left"/>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用途：用于正电子放射性药物自动及手工分装操作的过程保护,为医护人员有效阻隔放射性药物操作过程中的高剂量辐射危害。</w:t>
      </w:r>
    </w:p>
    <w:p w14:paraId="02CCEF16">
      <w:pPr>
        <w:adjustRightInd w:val="0"/>
        <w:snapToGrid w:val="0"/>
        <w:spacing w:line="360" w:lineRule="auto"/>
        <w:jc w:val="left"/>
        <w:rPr>
          <w:rFonts w:ascii="宋体" w:hAnsi="宋体" w:eastAsia="宋体"/>
          <w:sz w:val="24"/>
          <w:szCs w:val="24"/>
        </w:rPr>
      </w:pPr>
      <w:r>
        <w:rPr>
          <w:rFonts w:ascii="宋体" w:hAnsi="宋体" w:eastAsia="宋体"/>
          <w:sz w:val="24"/>
          <w:szCs w:val="24"/>
        </w:rPr>
        <w:t>4</w:t>
      </w:r>
      <w:r>
        <w:rPr>
          <w:rFonts w:hint="eastAsia" w:ascii="宋体" w:hAnsi="宋体" w:eastAsia="宋体"/>
          <w:sz w:val="24"/>
          <w:szCs w:val="24"/>
        </w:rPr>
        <w:t>、</w:t>
      </w:r>
      <w:r>
        <w:rPr>
          <w:rFonts w:ascii="宋体" w:hAnsi="宋体" w:eastAsia="宋体"/>
          <w:sz w:val="24"/>
          <w:szCs w:val="24"/>
        </w:rPr>
        <w:t>高强度型钢骨架,多层环氧防锈防腐处理高强度型钢全焊道满焊工艺制造骨架</w:t>
      </w:r>
      <w:r>
        <w:rPr>
          <w:rFonts w:hint="eastAsia" w:ascii="宋体" w:hAnsi="宋体" w:eastAsia="宋体"/>
          <w:sz w:val="24"/>
          <w:szCs w:val="24"/>
        </w:rPr>
        <w:t>。</w:t>
      </w:r>
    </w:p>
    <w:p w14:paraId="4EE763AA">
      <w:pPr>
        <w:adjustRightInd w:val="0"/>
        <w:snapToGrid w:val="0"/>
        <w:spacing w:line="360" w:lineRule="auto"/>
        <w:jc w:val="left"/>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w:t>
      </w:r>
      <w:r>
        <w:rPr>
          <w:rFonts w:ascii="宋体" w:hAnsi="宋体" w:eastAsia="宋体"/>
          <w:sz w:val="24"/>
          <w:szCs w:val="24"/>
        </w:rPr>
        <w:t>主体结构：一体化封闭式工作腔室，方便操作的观察窗及操作手孔，方便活度计送检取放的前开门下沉式活度计电离室 防护井，药物铅罐及注射器提盒防护升降装置</w:t>
      </w:r>
    </w:p>
    <w:p w14:paraId="48F040A1">
      <w:pPr>
        <w:adjustRightInd w:val="0"/>
        <w:snapToGrid w:val="0"/>
        <w:spacing w:line="360" w:lineRule="auto"/>
        <w:jc w:val="left"/>
        <w:rPr>
          <w:rFonts w:ascii="宋体" w:hAnsi="宋体" w:eastAsia="宋体"/>
          <w:sz w:val="24"/>
          <w:szCs w:val="24"/>
        </w:rPr>
      </w:pPr>
      <w:r>
        <w:rPr>
          <w:rFonts w:ascii="宋体" w:hAnsi="宋体" w:eastAsia="宋体"/>
          <w:sz w:val="24"/>
          <w:szCs w:val="24"/>
        </w:rPr>
        <w:t>6</w:t>
      </w:r>
      <w:r>
        <w:rPr>
          <w:rFonts w:hint="eastAsia" w:ascii="宋体" w:hAnsi="宋体" w:eastAsia="宋体"/>
          <w:sz w:val="24"/>
          <w:szCs w:val="24"/>
        </w:rPr>
        <w:t>、</w:t>
      </w:r>
      <w:r>
        <w:rPr>
          <w:rFonts w:ascii="宋体" w:hAnsi="宋体" w:eastAsia="宋体"/>
          <w:sz w:val="24"/>
          <w:szCs w:val="24"/>
        </w:rPr>
        <w:t>饰面</w:t>
      </w:r>
      <w:r>
        <w:rPr>
          <w:rFonts w:hint="eastAsia" w:ascii="宋体" w:hAnsi="宋体" w:eastAsia="宋体"/>
          <w:sz w:val="24"/>
          <w:szCs w:val="24"/>
        </w:rPr>
        <w:t>材质：</w:t>
      </w:r>
      <w:r>
        <w:rPr>
          <w:rFonts w:ascii="宋体" w:hAnsi="宋体" w:eastAsia="宋体"/>
          <w:sz w:val="24"/>
          <w:szCs w:val="24"/>
        </w:rPr>
        <w:t>内外≥1.5mm厚度SUS 304不锈钢，304不 锈钢圆弧角气密内胆，TIG连续焊接工艺，无铅材料裸露全包外观</w:t>
      </w:r>
      <w:r>
        <w:rPr>
          <w:rFonts w:hint="eastAsia" w:ascii="宋体" w:hAnsi="宋体" w:eastAsia="宋体"/>
          <w:sz w:val="24"/>
          <w:szCs w:val="24"/>
        </w:rPr>
        <w:t>。</w:t>
      </w:r>
    </w:p>
    <w:p w14:paraId="779F2A18">
      <w:pPr>
        <w:pStyle w:val="10"/>
        <w:adjustRightInd w:val="0"/>
        <w:snapToGrid w:val="0"/>
        <w:spacing w:line="360" w:lineRule="auto"/>
        <w:ind w:firstLine="0" w:firstLineChars="0"/>
        <w:jc w:val="left"/>
        <w:rPr>
          <w:rFonts w:ascii="宋体" w:hAnsi="宋体" w:eastAsia="宋体"/>
          <w:sz w:val="24"/>
          <w:szCs w:val="24"/>
        </w:rPr>
      </w:pPr>
      <w:r>
        <w:rPr>
          <w:rFonts w:ascii="宋体" w:hAnsi="宋体" w:eastAsia="宋体"/>
          <w:sz w:val="24"/>
          <w:szCs w:val="24"/>
        </w:rPr>
        <w:t>7</w:t>
      </w:r>
      <w:r>
        <w:rPr>
          <w:rFonts w:hint="eastAsia" w:ascii="宋体" w:hAnsi="宋体" w:eastAsia="宋体"/>
          <w:sz w:val="24"/>
          <w:szCs w:val="24"/>
        </w:rPr>
        <w:t>、</w:t>
      </w:r>
      <w:r>
        <w:rPr>
          <w:rFonts w:ascii="宋体" w:hAnsi="宋体" w:eastAsia="宋体"/>
          <w:sz w:val="24"/>
          <w:szCs w:val="24"/>
        </w:rPr>
        <w:t>防护标准：正面≥20mmPb，其它面≥20mmPb，活度计 电离室防护井≥20mmPb，药物升降系统防护底座≥20mmPb。</w:t>
      </w:r>
    </w:p>
    <w:p w14:paraId="3A9099CC">
      <w:pPr>
        <w:pStyle w:val="10"/>
        <w:adjustRightInd w:val="0"/>
        <w:snapToGrid w:val="0"/>
        <w:spacing w:line="360" w:lineRule="auto"/>
        <w:ind w:firstLine="0" w:firstLineChars="0"/>
        <w:jc w:val="left"/>
        <w:rPr>
          <w:rFonts w:ascii="宋体" w:hAnsi="宋体" w:eastAsia="宋体"/>
          <w:sz w:val="24"/>
          <w:szCs w:val="24"/>
        </w:rPr>
      </w:pPr>
      <w:r>
        <w:rPr>
          <w:rFonts w:ascii="宋体" w:hAnsi="宋体" w:eastAsia="宋体"/>
          <w:sz w:val="24"/>
          <w:szCs w:val="24"/>
        </w:rPr>
        <w:t>8</w:t>
      </w:r>
      <w:r>
        <w:rPr>
          <w:rFonts w:hint="eastAsia" w:ascii="宋体" w:hAnsi="宋体" w:eastAsia="宋体"/>
          <w:sz w:val="24"/>
          <w:szCs w:val="24"/>
        </w:rPr>
        <w:t>、送风系统：</w:t>
      </w:r>
      <w:r>
        <w:rPr>
          <w:rFonts w:ascii="宋体" w:hAnsi="宋体" w:eastAsia="宋体"/>
          <w:sz w:val="24"/>
          <w:szCs w:val="24"/>
        </w:rPr>
        <w:t>配置ULPA高效过滤单元, ：0.36-0.54m/s层流送风, A级洁净内腔</w:t>
      </w:r>
      <w:r>
        <w:rPr>
          <w:rFonts w:hint="eastAsia" w:ascii="宋体" w:hAnsi="宋体" w:eastAsia="宋体"/>
          <w:sz w:val="24"/>
          <w:szCs w:val="24"/>
        </w:rPr>
        <w:t>。</w:t>
      </w:r>
    </w:p>
    <w:p w14:paraId="50B15A84">
      <w:pPr>
        <w:adjustRightInd w:val="0"/>
        <w:snapToGrid w:val="0"/>
        <w:spacing w:line="360" w:lineRule="auto"/>
        <w:jc w:val="left"/>
        <w:rPr>
          <w:rFonts w:ascii="宋体" w:hAnsi="宋体" w:eastAsia="宋体"/>
          <w:sz w:val="24"/>
          <w:szCs w:val="24"/>
        </w:rPr>
      </w:pPr>
      <w:r>
        <w:rPr>
          <w:rFonts w:ascii="宋体" w:hAnsi="宋体" w:eastAsia="宋体"/>
          <w:sz w:val="24"/>
          <w:szCs w:val="24"/>
        </w:rPr>
        <w:t>9</w:t>
      </w:r>
      <w:r>
        <w:rPr>
          <w:rFonts w:hint="eastAsia" w:ascii="宋体" w:hAnsi="宋体" w:eastAsia="宋体"/>
          <w:sz w:val="24"/>
          <w:szCs w:val="24"/>
        </w:rPr>
        <w:t>、</w:t>
      </w:r>
      <w:r>
        <w:rPr>
          <w:rFonts w:ascii="宋体" w:hAnsi="宋体" w:eastAsia="宋体"/>
          <w:sz w:val="24"/>
          <w:szCs w:val="24"/>
        </w:rPr>
        <w:t>内胆与环境房间之间压差值在-10∽-50pa之间可调</w:t>
      </w:r>
      <w:r>
        <w:rPr>
          <w:rFonts w:hint="eastAsia" w:ascii="宋体" w:hAnsi="宋体" w:eastAsia="宋体"/>
          <w:sz w:val="24"/>
          <w:szCs w:val="24"/>
        </w:rPr>
        <w:t>。</w:t>
      </w:r>
    </w:p>
    <w:p w14:paraId="4F32E56B">
      <w:pPr>
        <w:adjustRightInd w:val="0"/>
        <w:snapToGrid w:val="0"/>
        <w:spacing w:line="360" w:lineRule="auto"/>
        <w:jc w:val="left"/>
        <w:rPr>
          <w:rFonts w:ascii="宋体" w:hAnsi="宋体" w:eastAsia="宋体"/>
          <w:sz w:val="24"/>
          <w:szCs w:val="24"/>
        </w:rPr>
      </w:pPr>
      <w:r>
        <w:rPr>
          <w:rFonts w:ascii="宋体" w:hAnsi="宋体" w:eastAsia="宋体"/>
          <w:sz w:val="24"/>
          <w:szCs w:val="24"/>
        </w:rPr>
        <w:t>10</w:t>
      </w:r>
      <w:r>
        <w:rPr>
          <w:rFonts w:hint="eastAsia" w:ascii="宋体" w:hAnsi="宋体" w:eastAsia="宋体"/>
          <w:sz w:val="24"/>
          <w:szCs w:val="24"/>
        </w:rPr>
        <w:t>、</w:t>
      </w:r>
      <w:r>
        <w:rPr>
          <w:rFonts w:ascii="宋体" w:hAnsi="宋体" w:eastAsia="宋体"/>
          <w:sz w:val="24"/>
          <w:szCs w:val="24"/>
        </w:rPr>
        <w:t>排风系统</w:t>
      </w:r>
      <w:r>
        <w:rPr>
          <w:rFonts w:hint="eastAsia" w:ascii="宋体" w:hAnsi="宋体" w:eastAsia="宋体"/>
          <w:sz w:val="24"/>
          <w:szCs w:val="24"/>
        </w:rPr>
        <w:t>：</w:t>
      </w:r>
      <w:r>
        <w:rPr>
          <w:rFonts w:ascii="宋体" w:hAnsi="宋体" w:eastAsia="宋体"/>
          <w:sz w:val="24"/>
          <w:szCs w:val="24"/>
        </w:rPr>
        <w:t>排风量≥400m³/h,经过专用过滤单元, 负压全排</w:t>
      </w:r>
      <w:r>
        <w:rPr>
          <w:rFonts w:hint="eastAsia" w:ascii="宋体" w:hAnsi="宋体" w:eastAsia="宋体"/>
          <w:sz w:val="24"/>
          <w:szCs w:val="24"/>
        </w:rPr>
        <w:t>，</w:t>
      </w:r>
      <w:r>
        <w:rPr>
          <w:rFonts w:ascii="宋体" w:hAnsi="宋体" w:eastAsia="宋体"/>
          <w:sz w:val="24"/>
          <w:szCs w:val="24"/>
        </w:rPr>
        <w:t xml:space="preserve">手孔风速＞0.5m/s </w:t>
      </w:r>
    </w:p>
    <w:p w14:paraId="6E664986">
      <w:pPr>
        <w:adjustRightInd w:val="0"/>
        <w:snapToGrid w:val="0"/>
        <w:spacing w:line="360" w:lineRule="auto"/>
        <w:jc w:val="left"/>
        <w:rPr>
          <w:rFonts w:ascii="宋体" w:hAnsi="宋体" w:eastAsia="宋体"/>
          <w:sz w:val="24"/>
          <w:szCs w:val="24"/>
        </w:rPr>
      </w:pPr>
      <w:r>
        <w:rPr>
          <w:rFonts w:ascii="宋体" w:hAnsi="宋体" w:eastAsia="宋体"/>
          <w:sz w:val="24"/>
          <w:szCs w:val="24"/>
        </w:rPr>
        <w:t>11</w:t>
      </w:r>
      <w:r>
        <w:rPr>
          <w:rFonts w:hint="eastAsia" w:ascii="宋体" w:hAnsi="宋体" w:eastAsia="宋体"/>
          <w:sz w:val="24"/>
          <w:szCs w:val="24"/>
        </w:rPr>
        <w:t>、</w:t>
      </w:r>
      <w:r>
        <w:rPr>
          <w:rFonts w:ascii="宋体" w:hAnsi="宋体" w:eastAsia="宋体"/>
          <w:sz w:val="24"/>
          <w:szCs w:val="24"/>
        </w:rPr>
        <w:t>设置</w:t>
      </w:r>
      <w:r>
        <w:rPr>
          <w:rFonts w:hint="eastAsia" w:ascii="宋体" w:hAnsi="宋体" w:eastAsia="宋体"/>
          <w:sz w:val="24"/>
          <w:szCs w:val="24"/>
          <w:lang w:val="en-US" w:eastAsia="zh-CN"/>
        </w:rPr>
        <w:t>正</w:t>
      </w:r>
      <w:r>
        <w:rPr>
          <w:rFonts w:ascii="宋体" w:hAnsi="宋体" w:eastAsia="宋体"/>
          <w:sz w:val="24"/>
          <w:szCs w:val="24"/>
        </w:rPr>
        <w:t>面开启防护屏蔽门,方便物品传递,配置密封圈及压紧式把手,正面设置箱体相同防护标准的高铅玻璃观察窗,规格</w:t>
      </w:r>
      <w:r>
        <w:t>≥</w:t>
      </w:r>
      <w:r>
        <w:rPr>
          <w:rFonts w:ascii="宋体" w:hAnsi="宋体" w:eastAsia="宋体"/>
          <w:sz w:val="24"/>
          <w:szCs w:val="24"/>
        </w:rPr>
        <w:t>220mm×300mm,并设置双伸手孔,配防护屏蔽盖</w:t>
      </w:r>
      <w:r>
        <w:rPr>
          <w:rFonts w:hint="eastAsia" w:ascii="宋体" w:hAnsi="宋体" w:eastAsia="宋体"/>
          <w:sz w:val="24"/>
          <w:szCs w:val="24"/>
        </w:rPr>
        <w:t>。</w:t>
      </w:r>
      <w:r>
        <w:rPr>
          <w:rFonts w:ascii="宋体" w:hAnsi="宋体" w:eastAsia="宋体"/>
          <w:sz w:val="24"/>
          <w:szCs w:val="24"/>
        </w:rPr>
        <w:t xml:space="preserve"> </w:t>
      </w:r>
    </w:p>
    <w:p w14:paraId="1852CF1D">
      <w:pPr>
        <w:adjustRightInd w:val="0"/>
        <w:snapToGrid w:val="0"/>
        <w:spacing w:line="360" w:lineRule="auto"/>
        <w:jc w:val="left"/>
        <w:rPr>
          <w:rFonts w:ascii="宋体" w:hAnsi="宋体" w:eastAsia="宋体"/>
          <w:sz w:val="24"/>
          <w:szCs w:val="24"/>
        </w:rPr>
      </w:pPr>
      <w:r>
        <w:rPr>
          <w:rFonts w:ascii="宋体" w:hAnsi="宋体" w:eastAsia="宋体"/>
          <w:sz w:val="24"/>
          <w:szCs w:val="24"/>
        </w:rPr>
        <w:t>12</w:t>
      </w:r>
      <w:r>
        <w:rPr>
          <w:rFonts w:hint="eastAsia" w:ascii="宋体" w:hAnsi="宋体" w:eastAsia="宋体"/>
          <w:sz w:val="24"/>
          <w:szCs w:val="24"/>
        </w:rPr>
        <w:t>、附带安全保护，</w:t>
      </w:r>
      <w:r>
        <w:rPr>
          <w:rFonts w:ascii="宋体" w:hAnsi="宋体" w:eastAsia="宋体"/>
          <w:sz w:val="24"/>
          <w:szCs w:val="24"/>
        </w:rPr>
        <w:t>PLC编程控制系统</w:t>
      </w:r>
      <w:r>
        <w:rPr>
          <w:rFonts w:hint="eastAsia" w:ascii="宋体" w:hAnsi="宋体" w:eastAsia="宋体"/>
          <w:sz w:val="24"/>
          <w:szCs w:val="24"/>
        </w:rPr>
        <w:t>。</w:t>
      </w:r>
    </w:p>
    <w:p w14:paraId="31EC882B">
      <w:pPr>
        <w:adjustRightInd w:val="0"/>
        <w:snapToGrid w:val="0"/>
        <w:spacing w:line="360" w:lineRule="auto"/>
        <w:jc w:val="left"/>
        <w:rPr>
          <w:rFonts w:ascii="宋体" w:hAnsi="宋体" w:eastAsia="宋体"/>
          <w:sz w:val="24"/>
          <w:szCs w:val="24"/>
        </w:rPr>
      </w:pPr>
      <w:r>
        <w:rPr>
          <w:rFonts w:ascii="宋体" w:hAnsi="宋体" w:eastAsia="宋体"/>
          <w:sz w:val="24"/>
          <w:szCs w:val="24"/>
        </w:rPr>
        <w:t>13</w:t>
      </w:r>
      <w:r>
        <w:rPr>
          <w:rFonts w:hint="eastAsia" w:ascii="宋体" w:hAnsi="宋体" w:eastAsia="宋体"/>
          <w:sz w:val="24"/>
          <w:szCs w:val="24"/>
        </w:rPr>
        <w:t>、</w:t>
      </w:r>
      <w:r>
        <w:rPr>
          <w:rFonts w:ascii="宋体" w:hAnsi="宋体" w:eastAsia="宋体"/>
          <w:sz w:val="24"/>
          <w:szCs w:val="24"/>
        </w:rPr>
        <w:t>安全联</w:t>
      </w:r>
      <w:bookmarkStart w:id="0" w:name="_GoBack"/>
      <w:bookmarkEnd w:id="0"/>
      <w:r>
        <w:rPr>
          <w:rFonts w:ascii="宋体" w:hAnsi="宋体" w:eastAsia="宋体"/>
          <w:sz w:val="24"/>
          <w:szCs w:val="24"/>
        </w:rPr>
        <w:t>锁：辐射剂量监测连动装置与分装柜侧门实现安全连锁</w:t>
      </w:r>
      <w:r>
        <w:rPr>
          <w:rFonts w:hint="eastAsia" w:ascii="宋体" w:hAnsi="宋体" w:eastAsia="宋体"/>
          <w:sz w:val="24"/>
          <w:szCs w:val="24"/>
        </w:rPr>
        <w:t>。</w:t>
      </w:r>
    </w:p>
    <w:p w14:paraId="3603F98D">
      <w:pPr>
        <w:adjustRightInd w:val="0"/>
        <w:snapToGrid w:val="0"/>
        <w:spacing w:line="360" w:lineRule="auto"/>
        <w:jc w:val="left"/>
        <w:rPr>
          <w:rFonts w:ascii="宋体" w:hAnsi="宋体" w:eastAsia="宋体"/>
          <w:sz w:val="24"/>
          <w:szCs w:val="24"/>
        </w:rPr>
      </w:pPr>
      <w:r>
        <w:rPr>
          <w:rFonts w:ascii="宋体" w:hAnsi="宋体" w:eastAsia="宋体"/>
          <w:sz w:val="24"/>
          <w:szCs w:val="24"/>
        </w:rPr>
        <w:t>14</w:t>
      </w:r>
      <w:r>
        <w:rPr>
          <w:rFonts w:hint="eastAsia" w:ascii="宋体" w:hAnsi="宋体" w:eastAsia="宋体"/>
          <w:sz w:val="24"/>
          <w:szCs w:val="24"/>
        </w:rPr>
        <w:t>、</w:t>
      </w:r>
      <w:r>
        <w:rPr>
          <w:rFonts w:ascii="宋体" w:hAnsi="宋体" w:eastAsia="宋体"/>
          <w:sz w:val="24"/>
          <w:szCs w:val="24"/>
        </w:rPr>
        <w:t>内腔主要配置：洁净照明灯具,紫外灭菌灯具,防溅安全电源插座,气体快速接头,温湿度传感器,剂量率传感 器,下沉式活度计屏蔽井,药物铅罐及注射器提盒升降装置</w:t>
      </w:r>
      <w:r>
        <w:rPr>
          <w:rFonts w:hint="eastAsia" w:ascii="宋体" w:hAnsi="宋体" w:eastAsia="宋体"/>
          <w:sz w:val="24"/>
          <w:szCs w:val="24"/>
        </w:rPr>
        <w:t>。</w:t>
      </w:r>
    </w:p>
    <w:p w14:paraId="24904895">
      <w:pPr>
        <w:adjustRightInd w:val="0"/>
        <w:snapToGrid w:val="0"/>
        <w:spacing w:line="360" w:lineRule="auto"/>
        <w:jc w:val="left"/>
        <w:rPr>
          <w:rFonts w:ascii="宋体" w:hAnsi="宋体" w:eastAsia="宋体"/>
          <w:sz w:val="24"/>
          <w:szCs w:val="24"/>
        </w:rPr>
      </w:pPr>
      <w:r>
        <w:rPr>
          <w:rFonts w:ascii="宋体" w:hAnsi="宋体" w:eastAsia="宋体"/>
          <w:sz w:val="24"/>
          <w:szCs w:val="24"/>
        </w:rPr>
        <w:t>15</w:t>
      </w:r>
      <w:r>
        <w:rPr>
          <w:rFonts w:hint="eastAsia" w:ascii="宋体" w:hAnsi="宋体" w:eastAsia="宋体"/>
          <w:sz w:val="24"/>
          <w:szCs w:val="24"/>
        </w:rPr>
        <w:t>、</w:t>
      </w:r>
      <w:r>
        <w:rPr>
          <w:rFonts w:ascii="宋体" w:hAnsi="宋体" w:eastAsia="宋体"/>
          <w:sz w:val="24"/>
          <w:szCs w:val="24"/>
        </w:rPr>
        <w:t>操控界面：HMI人机对话智慧屏≥7英寸，可设置、操控及显示设备运行状态。</w:t>
      </w:r>
    </w:p>
    <w:p w14:paraId="6A75BE36">
      <w:pPr>
        <w:adjustRightInd w:val="0"/>
        <w:snapToGrid w:val="0"/>
        <w:spacing w:line="360" w:lineRule="auto"/>
        <w:jc w:val="left"/>
        <w:rPr>
          <w:rFonts w:ascii="宋体" w:hAnsi="宋体" w:eastAsia="宋体"/>
          <w:sz w:val="24"/>
          <w:szCs w:val="24"/>
        </w:rPr>
      </w:pPr>
      <w:r>
        <w:rPr>
          <w:rFonts w:ascii="宋体" w:hAnsi="宋体" w:eastAsia="宋体"/>
          <w:sz w:val="24"/>
          <w:szCs w:val="24"/>
        </w:rPr>
        <w:t>16</w:t>
      </w:r>
      <w:r>
        <w:rPr>
          <w:rFonts w:hint="eastAsia" w:ascii="宋体" w:hAnsi="宋体" w:eastAsia="宋体"/>
          <w:sz w:val="24"/>
          <w:szCs w:val="24"/>
        </w:rPr>
        <w:t>、</w:t>
      </w:r>
      <w:r>
        <w:rPr>
          <w:rFonts w:ascii="宋体" w:hAnsi="宋体" w:eastAsia="宋体"/>
          <w:sz w:val="24"/>
          <w:szCs w:val="24"/>
        </w:rPr>
        <w:t>产品尺寸(mm)：≥1000×750×2200(H)±5%</w:t>
      </w:r>
      <w:r>
        <w:rPr>
          <w:rFonts w:hint="eastAsia" w:ascii="宋体" w:hAnsi="宋体" w:eastAsia="宋体"/>
          <w:sz w:val="24"/>
          <w:szCs w:val="24"/>
        </w:rPr>
        <w:t>。</w:t>
      </w:r>
    </w:p>
    <w:p w14:paraId="06326E72">
      <w:pPr>
        <w:adjustRightInd w:val="0"/>
        <w:snapToGrid w:val="0"/>
        <w:spacing w:line="360" w:lineRule="auto"/>
        <w:jc w:val="left"/>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7</w:t>
      </w:r>
      <w:r>
        <w:rPr>
          <w:rFonts w:hint="eastAsia" w:ascii="宋体" w:hAnsi="宋体" w:eastAsia="宋体"/>
          <w:sz w:val="24"/>
          <w:szCs w:val="24"/>
        </w:rPr>
        <w:t>、</w:t>
      </w:r>
      <w:r>
        <w:rPr>
          <w:rFonts w:ascii="宋体" w:hAnsi="宋体" w:eastAsia="宋体"/>
          <w:sz w:val="24"/>
          <w:szCs w:val="24"/>
        </w:rPr>
        <w:t>单套配置需求：防护洁净主柜腔室、净化送风系统、过滤排风系统、高铅玻璃观察窗、带防护盖双伸手孔、防护气密侧门、活度计电离室防护井、药物升降系统、照明及灭菌灯具、PLC 程控系统及HMI操控系统</w:t>
      </w:r>
      <w:r>
        <w:rPr>
          <w:rFonts w:hint="eastAsia" w:ascii="宋体" w:hAnsi="宋体" w:eastAsia="宋体"/>
          <w:sz w:val="24"/>
          <w:szCs w:val="24"/>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DE547B"/>
    <w:multiLevelType w:val="multilevel"/>
    <w:tmpl w:val="13DE547B"/>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64FE413D"/>
    <w:rsid w:val="681B36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keepNext/>
      <w:keepLines/>
      <w:spacing w:before="340" w:after="330" w:line="578" w:lineRule="auto"/>
      <w:outlineLvl w:val="0"/>
    </w:pPr>
    <w:rPr>
      <w:b/>
      <w:bCs/>
      <w:kern w:val="44"/>
      <w:sz w:val="44"/>
      <w:szCs w:val="44"/>
    </w:rPr>
  </w:style>
  <w:style w:type="character" w:default="1" w:styleId="6">
    <w:name w:val="Default Paragraph Font"/>
    <w:unhideWhenUsed/>
    <w:uiPriority w:val="1"/>
  </w:style>
  <w:style w:type="table" w:default="1" w:styleId="5">
    <w:name w:val="Normal Table"/>
    <w:unhideWhenUsed/>
    <w:uiPriority w:val="99"/>
    <w:tblPr>
      <w:tblCellMar>
        <w:top w:w="0" w:type="dxa"/>
        <w:left w:w="108" w:type="dxa"/>
        <w:bottom w:w="0" w:type="dxa"/>
        <w:right w:w="108" w:type="dxa"/>
      </w:tblCellMar>
    </w:tbl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uiPriority w:val="99"/>
    <w:rPr>
      <w:color w:val="0563C1" w:themeColor="hyperlink"/>
      <w:u w:val="single"/>
      <w14:textFill>
        <w14:solidFill>
          <w14:schemeClr w14:val="hlink"/>
        </w14:solidFill>
      </w14:textFill>
    </w:rPr>
  </w:style>
  <w:style w:type="character" w:customStyle="1" w:styleId="8">
    <w:name w:val="页眉 字符"/>
    <w:basedOn w:val="6"/>
    <w:link w:val="4"/>
    <w:uiPriority w:val="99"/>
    <w:rPr>
      <w:sz w:val="18"/>
      <w:szCs w:val="18"/>
    </w:rPr>
  </w:style>
  <w:style w:type="character" w:customStyle="1" w:styleId="9">
    <w:name w:val="页脚 字符"/>
    <w:basedOn w:val="6"/>
    <w:link w:val="3"/>
    <w:qFormat/>
    <w:uiPriority w:val="99"/>
    <w:rPr>
      <w:sz w:val="18"/>
      <w:szCs w:val="18"/>
    </w:rPr>
  </w:style>
  <w:style w:type="paragraph" w:customStyle="1" w:styleId="10">
    <w:name w:val="List Paragraph"/>
    <w:basedOn w:val="1"/>
    <w:qFormat/>
    <w:uiPriority w:val="34"/>
    <w:pPr>
      <w:ind w:firstLine="420" w:firstLineChars="200"/>
    </w:pPr>
  </w:style>
  <w:style w:type="character" w:customStyle="1" w:styleId="11">
    <w:name w:val="标题 1 字符"/>
    <w:basedOn w:val="6"/>
    <w:link w:val="2"/>
    <w:qFormat/>
    <w:uiPriority w:val="9"/>
    <w:rPr>
      <w:b/>
      <w:bCs/>
      <w:kern w:val="44"/>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6547</Words>
  <Characters>7392</Characters>
  <Lines>56</Lines>
  <Paragraphs>15</Paragraphs>
  <TotalTime>0</TotalTime>
  <ScaleCrop>false</ScaleCrop>
  <LinksUpToDate>false</LinksUpToDate>
  <CharactersWithSpaces>7618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2026-03-12T08:39:00Z</dcterms:created>
  <dc:creator>黄俊</dc:creator>
  <cp:lastModifiedBy>Wonderdq</cp:lastModifiedBy>
  <dcterms:modified xsi:type="dcterms:W3CDTF">2026-03-23T01:26:57Z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E9205575DA680A6B55ECBF69D9A99DB4_31</vt:lpwstr>
  </property>
  <property fmtid="{D5CDD505-2E9C-101B-9397-08002B2CF9AE}" pid="3" name="KSOProductBuildVer">
    <vt:lpwstr>2052-12.1.0.25225</vt:lpwstr>
  </property>
  <property fmtid="{D5CDD505-2E9C-101B-9397-08002B2CF9AE}" pid="4" name="KSOTemplateDocerSaveRecord">
    <vt:lpwstr>eyJoZGlkIjoiMWM4MmVkOTA1MjFjYzMwZWNmZGFhODliZDBjZWU4YWMiLCJ1c2VySWQiOiIzOTAwODM2NzMifQ==</vt:lpwstr>
  </property>
</Properties>
</file>