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FCDEE">
      <w:pPr>
        <w:rPr>
          <w:b/>
          <w:bCs/>
          <w:sz w:val="22"/>
          <w:szCs w:val="21"/>
        </w:rPr>
      </w:pPr>
    </w:p>
    <w:p w14:paraId="0CA80D8A">
      <w:pPr>
        <w:rPr>
          <w:b/>
          <w:bCs/>
          <w:sz w:val="22"/>
          <w:szCs w:val="21"/>
        </w:rPr>
      </w:pPr>
    </w:p>
    <w:p w14:paraId="2D74B481">
      <w:pPr>
        <w:rPr>
          <w:b/>
          <w:bCs/>
          <w:sz w:val="22"/>
          <w:szCs w:val="21"/>
        </w:rPr>
      </w:pPr>
    </w:p>
    <w:p w14:paraId="321EB040">
      <w:pPr>
        <w:rPr>
          <w:b/>
          <w:bCs/>
          <w:sz w:val="22"/>
          <w:szCs w:val="21"/>
        </w:rPr>
      </w:pPr>
    </w:p>
    <w:p w14:paraId="036575FF">
      <w:pPr>
        <w:rPr>
          <w:b/>
          <w:bCs/>
          <w:sz w:val="22"/>
          <w:szCs w:val="21"/>
        </w:rPr>
      </w:pPr>
    </w:p>
    <w:tbl>
      <w:tblPr>
        <w:tblStyle w:val="4"/>
        <w:tblW w:w="103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2032"/>
        <w:gridCol w:w="2673"/>
        <w:gridCol w:w="641"/>
        <w:gridCol w:w="3218"/>
        <w:gridCol w:w="1227"/>
      </w:tblGrid>
      <w:tr w14:paraId="44848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03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E7D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需要提供首营资料（供应商）</w:t>
            </w:r>
          </w:p>
        </w:tc>
      </w:tr>
      <w:tr w14:paraId="3470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1C3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8"/>
                <w:szCs w:val="28"/>
                <w:highlight w:val="green"/>
                <w:u w:val="none"/>
                <w:lang w:val="en-US" w:eastAsia="zh-CN" w:bidi="ar"/>
                <w14:ligatures w14:val="standardContextual"/>
              </w:rPr>
              <w:t>企业资料</w:t>
            </w:r>
          </w:p>
        </w:tc>
        <w:tc>
          <w:tcPr>
            <w:tcW w:w="5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2BB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  <w14:ligatures w14:val="standardContextual"/>
              </w:rPr>
              <w:t>品种资料</w:t>
            </w:r>
          </w:p>
        </w:tc>
      </w:tr>
      <w:tr w14:paraId="477B9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E8D1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05A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资料名称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35E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45E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4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资料名称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9DE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</w:tr>
      <w:tr w14:paraId="410C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1AC5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176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营业执照复印件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D61F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需盖鲜章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B65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5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药品注册批件</w:t>
            </w:r>
            <w:bookmarkStart w:id="0" w:name="_GoBack"/>
            <w:bookmarkEnd w:id="0"/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BD84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FB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2DAD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11C4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上一年度企业年度报告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D7C0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需盖鲜章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1E3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2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质量标准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AC51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6D5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475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696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药品经营许可证/药品生产许可证复印件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AA79EA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需盖鲜章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1A4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1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检验报告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2730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3DA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21DE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E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法人销售授权书原件及被授权人身份证复印件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5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授权书应载明被授权人姓名，身份证号码，以及授权销售的品种、地域、期限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B48A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C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药品外包装样盒原件2份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974F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A82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F36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44C2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质量保障协议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1E00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需包含药品经营质量管理规范要求条款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7564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5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药品说明书原件2份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B6CE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35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90B3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0F77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公司对公账户信息（开户名、开户银行及账号）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9209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C0C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1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4C6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CC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590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169D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质量体系调查表（或合格供应商档案表）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85E8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534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FF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FA6A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33E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368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121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供货单位的印章印模备案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7664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需为鲜章原印章备案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3BEE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7B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C25E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3B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3202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BA5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随货同行单样式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F8E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只能用盖章鲜章原件，不能为复印件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CE45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0C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6CB0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AAD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1B53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530B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冷链委托运输协议（如果是委托运输的提供）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668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供应商与运输公司签订的协议如涉及保密的可以打码盖章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098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BA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59EE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5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BFEC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C4A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A5FE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567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47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0D58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10E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B0D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0CE8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A021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7F8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5F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B0A2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EADFEB3">
      <w:pPr>
        <w:rPr>
          <w:b/>
          <w:bCs/>
          <w:sz w:val="22"/>
          <w:szCs w:val="21"/>
        </w:rPr>
      </w:pPr>
    </w:p>
    <w:p w14:paraId="6454FE74">
      <w:pPr>
        <w:rPr>
          <w:b/>
          <w:bCs/>
          <w:sz w:val="22"/>
          <w:szCs w:val="21"/>
        </w:rPr>
      </w:pPr>
    </w:p>
    <w:p w14:paraId="2300F14C">
      <w:pPr>
        <w:rPr>
          <w:b/>
          <w:bCs/>
          <w:sz w:val="22"/>
          <w:szCs w:val="21"/>
        </w:rPr>
      </w:pPr>
    </w:p>
    <w:p w14:paraId="3DC95F45">
      <w:pPr>
        <w:rPr>
          <w:rFonts w:hint="eastAsia"/>
          <w:b/>
          <w:bCs/>
          <w:sz w:val="22"/>
          <w:szCs w:val="21"/>
        </w:rPr>
      </w:pPr>
      <w:r>
        <w:rPr>
          <w:b/>
          <w:bCs/>
          <w:sz w:val="22"/>
          <w:szCs w:val="21"/>
        </w:rPr>
        <w:t>备注：证照上的主要项目变更，则应该重新提供资料</w:t>
      </w:r>
    </w:p>
    <w:p w14:paraId="669D7C00">
      <w:pPr>
        <w:rPr>
          <w:rFonts w:hint="eastAsia"/>
          <w:b/>
          <w:bCs/>
          <w:sz w:val="22"/>
          <w:szCs w:val="21"/>
        </w:rPr>
      </w:pPr>
    </w:p>
    <w:p w14:paraId="33E69C42">
      <w:pPr>
        <w:spacing w:line="360" w:lineRule="auto"/>
        <w:ind w:firstLine="210" w:firstLineChars="100"/>
        <w:rPr>
          <w:rFonts w:hint="eastAsia"/>
          <w:szCs w:val="21"/>
          <w14:ligatures w14:val="none"/>
        </w:rPr>
      </w:pPr>
    </w:p>
    <w:sectPr>
      <w:pgSz w:w="11906" w:h="16838"/>
      <w:pgMar w:top="1134" w:right="850" w:bottom="113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47"/>
    <w:rsid w:val="001E66EA"/>
    <w:rsid w:val="002D2606"/>
    <w:rsid w:val="0031698D"/>
    <w:rsid w:val="0038065C"/>
    <w:rsid w:val="003C26CE"/>
    <w:rsid w:val="00922AD7"/>
    <w:rsid w:val="00AA6047"/>
    <w:rsid w:val="00B9024C"/>
    <w:rsid w:val="00CF0E0C"/>
    <w:rsid w:val="00CF7C9C"/>
    <w:rsid w:val="00D537DF"/>
    <w:rsid w:val="00E25329"/>
    <w:rsid w:val="00F95F3E"/>
    <w:rsid w:val="054516BB"/>
    <w:rsid w:val="068509A2"/>
    <w:rsid w:val="07C96C5E"/>
    <w:rsid w:val="10E548CC"/>
    <w:rsid w:val="1B635D7C"/>
    <w:rsid w:val="1BC17B2F"/>
    <w:rsid w:val="1F613879"/>
    <w:rsid w:val="21DD4DB1"/>
    <w:rsid w:val="2AA35E99"/>
    <w:rsid w:val="34187B8D"/>
    <w:rsid w:val="3592207D"/>
    <w:rsid w:val="35A63D7A"/>
    <w:rsid w:val="36AD7259"/>
    <w:rsid w:val="380D6333"/>
    <w:rsid w:val="3D6E0967"/>
    <w:rsid w:val="45B147A1"/>
    <w:rsid w:val="48AE2118"/>
    <w:rsid w:val="4A007AA5"/>
    <w:rsid w:val="4C3D0928"/>
    <w:rsid w:val="4D24585A"/>
    <w:rsid w:val="51AC1632"/>
    <w:rsid w:val="5C645C72"/>
    <w:rsid w:val="75055342"/>
    <w:rsid w:val="75976416"/>
    <w:rsid w:val="79B3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374</Characters>
  <Lines>3</Lines>
  <Paragraphs>1</Paragraphs>
  <TotalTime>1</TotalTime>
  <ScaleCrop>false</ScaleCrop>
  <LinksUpToDate>false</LinksUpToDate>
  <CharactersWithSpaces>374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2024-03-22T01:12:00Z</dcterms:created>
  <dc:creator>张 科科</dc:creator>
  <cp:lastModifiedBy>lux</cp:lastModifiedBy>
  <dcterms:modified xsi:type="dcterms:W3CDTF">2026-05-26T01:26:23Z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eyJoZGlkIjoiMjU3YjY5YThlZWU4ZThkODYzNmU3OWJhZjgwOWI3YTIiLCJ1c2VySWQiOiI0NDY4NTU0ODAifQ==</vt:lpwstr>
  </property>
  <property fmtid="{D5CDD505-2E9C-101B-9397-08002B2CF9AE}" pid="3" name="KSOProductBuildVer">
    <vt:lpwstr>2052-12.1.0.26373</vt:lpwstr>
  </property>
  <property fmtid="{D5CDD505-2E9C-101B-9397-08002B2CF9AE}" pid="4" name="ICV">
    <vt:lpwstr>4C2A92A0F71641E5ABB415809A7FCE8F_13</vt:lpwstr>
  </property>
</Properties>
</file>